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9BFBB" w14:textId="3846D6B0" w:rsidR="0036788F" w:rsidRPr="0036788F" w:rsidRDefault="0036788F" w:rsidP="0036788F">
      <w:pPr>
        <w:spacing w:after="0" w:line="240" w:lineRule="auto"/>
        <w:jc w:val="center"/>
        <w:rPr>
          <w:rFonts w:ascii="Times New Roman" w:eastAsia="Times New Roman" w:hAnsi="Times New Roman" w:cs="Times New Roman"/>
          <w:b/>
          <w:bCs/>
          <w:sz w:val="24"/>
          <w:szCs w:val="24"/>
          <w:u w:val="single"/>
          <w:lang w:eastAsia="en-GB"/>
        </w:rPr>
      </w:pPr>
      <w:bookmarkStart w:id="0" w:name="_GoBack"/>
      <w:bookmarkEnd w:id="0"/>
      <w:r w:rsidRPr="0036788F">
        <w:rPr>
          <w:rFonts w:ascii="Times New Roman" w:eastAsia="Times New Roman" w:hAnsi="Times New Roman" w:cs="Times New Roman"/>
          <w:b/>
          <w:bCs/>
          <w:sz w:val="24"/>
          <w:szCs w:val="24"/>
          <w:u w:val="single"/>
          <w:lang w:eastAsia="en-GB"/>
        </w:rPr>
        <w:t>NAPGC COMPETITION TEAM SERIES 202</w:t>
      </w:r>
      <w:r w:rsidR="00C84EFE">
        <w:rPr>
          <w:rFonts w:ascii="Times New Roman" w:eastAsia="Times New Roman" w:hAnsi="Times New Roman" w:cs="Times New Roman"/>
          <w:b/>
          <w:bCs/>
          <w:sz w:val="24"/>
          <w:szCs w:val="24"/>
          <w:u w:val="single"/>
          <w:lang w:eastAsia="en-GB"/>
        </w:rPr>
        <w:t>4</w:t>
      </w:r>
    </w:p>
    <w:p w14:paraId="7013D471" w14:textId="43C9D3C9" w:rsidR="0036788F" w:rsidRDefault="0036788F" w:rsidP="0036788F">
      <w:pPr>
        <w:spacing w:after="0" w:line="240" w:lineRule="auto"/>
        <w:rPr>
          <w:rFonts w:ascii="Times New Roman" w:eastAsia="Times New Roman" w:hAnsi="Times New Roman" w:cs="Times New Roman"/>
          <w:sz w:val="24"/>
          <w:szCs w:val="24"/>
          <w:lang w:eastAsia="en-GB"/>
        </w:rPr>
      </w:pPr>
    </w:p>
    <w:p w14:paraId="165E2FDC" w14:textId="248FFE94" w:rsidR="0036788F" w:rsidRPr="0036788F" w:rsidRDefault="0036788F" w:rsidP="0036788F">
      <w:pPr>
        <w:pStyle w:val="xxxmsonormal"/>
        <w:shd w:val="clear" w:color="auto" w:fill="FFFFFF"/>
        <w:spacing w:before="0" w:beforeAutospacing="0" w:after="0" w:afterAutospacing="0"/>
        <w:textAlignment w:val="baseline"/>
      </w:pPr>
      <w:r>
        <w:rPr>
          <w:rFonts w:ascii="inherit" w:hAnsi="inherit" w:cs="Calibri"/>
          <w:color w:val="000000"/>
          <w:bdr w:val="none" w:sz="0" w:space="0" w:color="auto" w:frame="1"/>
        </w:rPr>
        <w:t>To enter simply complete the table below by typing in your entry details (you can cut and paste or simply insert ditto if contact details are the same).  Then email back to  </w:t>
      </w:r>
      <w:hyperlink r:id="rId4" w:history="1">
        <w:r w:rsidRPr="001B3BDE">
          <w:rPr>
            <w:rStyle w:val="Hyperlink"/>
            <w:rFonts w:ascii="inherit" w:hAnsi="inherit" w:cs="Calibri"/>
            <w:bdr w:val="none" w:sz="0" w:space="0" w:color="auto" w:frame="1"/>
          </w:rPr>
          <w:t>competitions@napgc.org.uk</w:t>
        </w:r>
      </w:hyperlink>
      <w:r>
        <w:rPr>
          <w:rFonts w:ascii="inherit" w:hAnsi="inherit" w:cs="Calibri"/>
          <w:color w:val="000000"/>
          <w:bdr w:val="none" w:sz="0" w:space="0" w:color="auto" w:frame="1"/>
        </w:rPr>
        <w:t xml:space="preserve">  </w:t>
      </w:r>
      <w:r w:rsidR="002A0B1A">
        <w:rPr>
          <w:rFonts w:ascii="inherit" w:hAnsi="inherit" w:cs="Calibri"/>
          <w:color w:val="000000"/>
          <w:bdr w:val="none" w:sz="0" w:space="0" w:color="auto" w:frame="1"/>
        </w:rPr>
        <w:t xml:space="preserve">copying in </w:t>
      </w:r>
      <w:hyperlink r:id="rId5" w:history="1">
        <w:r w:rsidR="002A0B1A" w:rsidRPr="00E36C5F">
          <w:rPr>
            <w:rStyle w:val="Hyperlink"/>
            <w:rFonts w:ascii="inherit" w:hAnsi="inherit" w:cs="Calibri"/>
            <w:bdr w:val="none" w:sz="0" w:space="0" w:color="auto" w:frame="1"/>
          </w:rPr>
          <w:t>secretary@napgc.org.uk</w:t>
        </w:r>
      </w:hyperlink>
      <w:r w:rsidR="002A0B1A">
        <w:rPr>
          <w:rFonts w:ascii="inherit" w:hAnsi="inherit" w:cs="Calibri"/>
          <w:color w:val="000000"/>
          <w:bdr w:val="none" w:sz="0" w:space="0" w:color="auto" w:frame="1"/>
        </w:rPr>
        <w:t xml:space="preserve"> </w:t>
      </w:r>
      <w:r>
        <w:rPr>
          <w:rFonts w:ascii="inherit" w:hAnsi="inherit" w:cs="Calibri"/>
          <w:color w:val="000000"/>
          <w:bdr w:val="none" w:sz="0" w:space="0" w:color="auto" w:frame="1"/>
        </w:rPr>
        <w:t>and send your payment to the N</w:t>
      </w:r>
      <w:r w:rsidR="008B18C9">
        <w:rPr>
          <w:rFonts w:ascii="inherit" w:hAnsi="inherit" w:cs="Calibri"/>
          <w:color w:val="000000"/>
          <w:bdr w:val="none" w:sz="0" w:space="0" w:color="auto" w:frame="1"/>
        </w:rPr>
        <w:t>ational Association of Public and Propri</w:t>
      </w:r>
      <w:r w:rsidR="00D257E4">
        <w:rPr>
          <w:rFonts w:ascii="inherit" w:hAnsi="inherit" w:cs="Calibri"/>
          <w:color w:val="000000"/>
          <w:bdr w:val="none" w:sz="0" w:space="0" w:color="auto" w:frame="1"/>
        </w:rPr>
        <w:t>etary Golf Courses (NAPGC)</w:t>
      </w:r>
      <w:r w:rsidR="002E2858">
        <w:rPr>
          <w:rFonts w:ascii="inherit" w:hAnsi="inherit" w:cs="Calibri"/>
          <w:color w:val="000000"/>
          <w:bdr w:val="none" w:sz="0" w:space="0" w:color="auto" w:frame="1"/>
        </w:rPr>
        <w:t xml:space="preserve">; </w:t>
      </w:r>
      <w:r>
        <w:rPr>
          <w:rStyle w:val="xcontentpasted1"/>
          <w:rFonts w:ascii="inherit" w:hAnsi="inherit" w:cs="Calibri"/>
          <w:color w:val="000000"/>
          <w:sz w:val="22"/>
          <w:szCs w:val="22"/>
          <w:bdr w:val="none" w:sz="0" w:space="0" w:color="auto" w:frame="1"/>
          <w:shd w:val="clear" w:color="auto" w:fill="FFFFFF"/>
        </w:rPr>
        <w:t>Sort Code: 20-95-61</w:t>
      </w:r>
      <w:r w:rsidR="002E2858">
        <w:rPr>
          <w:rStyle w:val="xcontentpasted1"/>
          <w:rFonts w:ascii="inherit" w:hAnsi="inherit" w:cs="Calibri"/>
          <w:color w:val="000000"/>
          <w:sz w:val="22"/>
          <w:szCs w:val="22"/>
          <w:bdr w:val="none" w:sz="0" w:space="0" w:color="auto" w:frame="1"/>
          <w:shd w:val="clear" w:color="auto" w:fill="FFFFFF"/>
        </w:rPr>
        <w:t xml:space="preserve">; </w:t>
      </w:r>
      <w:r>
        <w:rPr>
          <w:rStyle w:val="xcontentpasted0"/>
          <w:rFonts w:ascii="inherit" w:hAnsi="inherit" w:cs="Calibri"/>
          <w:color w:val="000000"/>
          <w:sz w:val="22"/>
          <w:szCs w:val="22"/>
          <w:bdr w:val="none" w:sz="0" w:space="0" w:color="auto" w:frame="1"/>
          <w:shd w:val="clear" w:color="auto" w:fill="FFFFFF"/>
        </w:rPr>
        <w:t>Account number: 60663042) </w:t>
      </w:r>
      <w:r>
        <w:rPr>
          <w:rStyle w:val="xcontentpasted2"/>
          <w:rFonts w:ascii="inherit" w:hAnsi="inherit" w:cs="Calibri"/>
          <w:color w:val="000000"/>
          <w:bdr w:val="none" w:sz="0" w:space="0" w:color="auto" w:frame="1"/>
          <w:shd w:val="clear" w:color="auto" w:fill="FFFFFF"/>
        </w:rPr>
        <w:t>via BACS if possible</w:t>
      </w:r>
      <w:r>
        <w:rPr>
          <w:rFonts w:ascii="inherit" w:hAnsi="inherit" w:cs="Calibri"/>
          <w:color w:val="000000"/>
          <w:bdr w:val="none" w:sz="0" w:space="0" w:color="auto" w:frame="1"/>
        </w:rPr>
        <w:t>. Please confirm in the email that you have paid by BACS or how you have </w:t>
      </w:r>
      <w:r>
        <w:rPr>
          <w:rStyle w:val="xcontentpasted3"/>
          <w:rFonts w:ascii="inherit" w:hAnsi="inherit" w:cs="Calibri"/>
          <w:color w:val="000000"/>
          <w:bdr w:val="none" w:sz="0" w:space="0" w:color="auto" w:frame="1"/>
          <w:shd w:val="clear" w:color="auto" w:fill="FFFFFF"/>
        </w:rPr>
        <w:t>otherwise </w:t>
      </w:r>
      <w:r>
        <w:rPr>
          <w:rFonts w:ascii="inherit" w:hAnsi="inherit" w:cs="Calibri"/>
          <w:color w:val="000000"/>
          <w:bdr w:val="none" w:sz="0" w:space="0" w:color="auto" w:frame="1"/>
        </w:rPr>
        <w:t>paid. </w:t>
      </w:r>
    </w:p>
    <w:tbl>
      <w:tblPr>
        <w:tblpPr w:leftFromText="180" w:rightFromText="180" w:vertAnchor="page" w:horzAnchor="margin" w:tblpY="2641"/>
        <w:tblW w:w="14024" w:type="dxa"/>
        <w:shd w:val="clear" w:color="auto" w:fill="FFFFFF"/>
        <w:tblCellMar>
          <w:left w:w="0" w:type="dxa"/>
          <w:right w:w="0" w:type="dxa"/>
        </w:tblCellMar>
        <w:tblLook w:val="04A0" w:firstRow="1" w:lastRow="0" w:firstColumn="1" w:lastColumn="0" w:noHBand="0" w:noVBand="1"/>
      </w:tblPr>
      <w:tblGrid>
        <w:gridCol w:w="663"/>
        <w:gridCol w:w="2588"/>
        <w:gridCol w:w="675"/>
        <w:gridCol w:w="1026"/>
        <w:gridCol w:w="1417"/>
        <w:gridCol w:w="2268"/>
        <w:gridCol w:w="3260"/>
        <w:gridCol w:w="2127"/>
      </w:tblGrid>
      <w:tr w:rsidR="0036788F" w:rsidRPr="0036788F" w14:paraId="1F640BC9" w14:textId="77777777" w:rsidTr="0036788F">
        <w:trPr>
          <w:trHeight w:val="345"/>
        </w:trPr>
        <w:tc>
          <w:tcPr>
            <w:tcW w:w="66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2A7A7CF8" w14:textId="77777777" w:rsidR="0036788F" w:rsidRPr="0036788F" w:rsidRDefault="0036788F" w:rsidP="0036788F">
            <w:pPr>
              <w:spacing w:after="0" w:line="240" w:lineRule="auto"/>
              <w:rPr>
                <w:rFonts w:ascii="Calibri" w:eastAsia="Times New Roman" w:hAnsi="Calibri" w:cs="Calibri"/>
                <w:color w:val="242424"/>
                <w:lang w:eastAsia="en-GB"/>
              </w:rPr>
            </w:pPr>
            <w:r w:rsidRPr="0036788F">
              <w:rPr>
                <w:rFonts w:ascii="inherit" w:eastAsia="Times New Roman" w:hAnsi="inherit" w:cs="Calibri"/>
                <w:color w:val="000000"/>
                <w:sz w:val="16"/>
                <w:szCs w:val="16"/>
                <w:bdr w:val="none" w:sz="0" w:space="0" w:color="auto" w:frame="1"/>
                <w:lang w:eastAsia="en-GB"/>
              </w:rPr>
              <w:t>Club:</w:t>
            </w:r>
          </w:p>
        </w:tc>
        <w:tc>
          <w:tcPr>
            <w:tcW w:w="2588"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38191122" w14:textId="77777777" w:rsidR="0036788F" w:rsidRPr="0036788F" w:rsidRDefault="0036788F" w:rsidP="0036788F">
            <w:pPr>
              <w:spacing w:after="0" w:line="240" w:lineRule="auto"/>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 </w:t>
            </w:r>
          </w:p>
        </w:tc>
        <w:tc>
          <w:tcPr>
            <w:tcW w:w="675" w:type="dxa"/>
            <w:tcBorders>
              <w:top w:val="single" w:sz="8" w:space="0" w:color="auto"/>
              <w:left w:val="nil"/>
              <w:bottom w:val="single" w:sz="8" w:space="0" w:color="auto"/>
              <w:right w:val="single" w:sz="8" w:space="0" w:color="auto"/>
            </w:tcBorders>
            <w:shd w:val="clear" w:color="auto" w:fill="D9D9D9"/>
            <w:tcMar>
              <w:top w:w="15" w:type="dxa"/>
              <w:left w:w="15" w:type="dxa"/>
              <w:bottom w:w="15" w:type="dxa"/>
              <w:right w:w="15" w:type="dxa"/>
            </w:tcMar>
            <w:vAlign w:val="bottom"/>
            <w:hideMark/>
          </w:tcPr>
          <w:p w14:paraId="34B3136E" w14:textId="77777777" w:rsidR="0036788F" w:rsidRPr="0036788F" w:rsidRDefault="0036788F" w:rsidP="0036788F">
            <w:pPr>
              <w:spacing w:after="0" w:line="240" w:lineRule="auto"/>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 </w:t>
            </w:r>
          </w:p>
        </w:tc>
        <w:tc>
          <w:tcPr>
            <w:tcW w:w="1026" w:type="dxa"/>
            <w:tcBorders>
              <w:top w:val="single" w:sz="8" w:space="0" w:color="auto"/>
              <w:left w:val="nil"/>
              <w:bottom w:val="single" w:sz="8" w:space="0" w:color="auto"/>
              <w:right w:val="single" w:sz="8" w:space="0" w:color="auto"/>
            </w:tcBorders>
            <w:shd w:val="clear" w:color="auto" w:fill="D9D9D9"/>
            <w:tcMar>
              <w:top w:w="15" w:type="dxa"/>
              <w:left w:w="15" w:type="dxa"/>
              <w:bottom w:w="15" w:type="dxa"/>
              <w:right w:w="15" w:type="dxa"/>
            </w:tcMar>
            <w:vAlign w:val="bottom"/>
            <w:hideMark/>
          </w:tcPr>
          <w:p w14:paraId="54FD20C7" w14:textId="77777777" w:rsidR="0036788F" w:rsidRPr="0036788F" w:rsidRDefault="0036788F" w:rsidP="0036788F">
            <w:pPr>
              <w:spacing w:after="0" w:line="240" w:lineRule="auto"/>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 </w:t>
            </w:r>
          </w:p>
        </w:tc>
        <w:tc>
          <w:tcPr>
            <w:tcW w:w="1417" w:type="dxa"/>
            <w:tcBorders>
              <w:top w:val="single" w:sz="8" w:space="0" w:color="auto"/>
              <w:left w:val="nil"/>
              <w:bottom w:val="single" w:sz="8" w:space="0" w:color="auto"/>
              <w:right w:val="single" w:sz="8" w:space="0" w:color="auto"/>
            </w:tcBorders>
            <w:shd w:val="clear" w:color="auto" w:fill="D9D9D9"/>
            <w:tcMar>
              <w:top w:w="15" w:type="dxa"/>
              <w:left w:w="15" w:type="dxa"/>
              <w:bottom w:w="15" w:type="dxa"/>
              <w:right w:w="15" w:type="dxa"/>
            </w:tcMar>
            <w:vAlign w:val="bottom"/>
            <w:hideMark/>
          </w:tcPr>
          <w:p w14:paraId="0DDF4684" w14:textId="77777777" w:rsidR="0036788F" w:rsidRPr="0036788F" w:rsidRDefault="0036788F" w:rsidP="0036788F">
            <w:pPr>
              <w:spacing w:after="0" w:line="240" w:lineRule="auto"/>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 </w:t>
            </w:r>
          </w:p>
        </w:tc>
        <w:tc>
          <w:tcPr>
            <w:tcW w:w="2268" w:type="dxa"/>
            <w:tcBorders>
              <w:top w:val="single" w:sz="8" w:space="0" w:color="auto"/>
              <w:left w:val="nil"/>
              <w:bottom w:val="single" w:sz="8" w:space="0" w:color="auto"/>
              <w:right w:val="single" w:sz="8" w:space="0" w:color="auto"/>
            </w:tcBorders>
            <w:shd w:val="clear" w:color="auto" w:fill="D9D9D9"/>
            <w:tcMar>
              <w:top w:w="15" w:type="dxa"/>
              <w:left w:w="15" w:type="dxa"/>
              <w:bottom w:w="15" w:type="dxa"/>
              <w:right w:w="15" w:type="dxa"/>
            </w:tcMar>
            <w:vAlign w:val="bottom"/>
            <w:hideMark/>
          </w:tcPr>
          <w:p w14:paraId="49A0EFB9" w14:textId="77777777" w:rsidR="0036788F" w:rsidRPr="0036788F" w:rsidRDefault="0036788F" w:rsidP="0036788F">
            <w:pPr>
              <w:spacing w:after="0" w:line="240" w:lineRule="auto"/>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 </w:t>
            </w:r>
          </w:p>
        </w:tc>
        <w:tc>
          <w:tcPr>
            <w:tcW w:w="3260" w:type="dxa"/>
            <w:tcBorders>
              <w:top w:val="single" w:sz="8" w:space="0" w:color="auto"/>
              <w:left w:val="nil"/>
              <w:bottom w:val="single" w:sz="8" w:space="0" w:color="auto"/>
              <w:right w:val="single" w:sz="8" w:space="0" w:color="auto"/>
            </w:tcBorders>
            <w:shd w:val="clear" w:color="auto" w:fill="D9D9D9"/>
            <w:tcMar>
              <w:top w:w="15" w:type="dxa"/>
              <w:left w:w="15" w:type="dxa"/>
              <w:bottom w:w="15" w:type="dxa"/>
              <w:right w:w="15" w:type="dxa"/>
            </w:tcMar>
            <w:vAlign w:val="bottom"/>
            <w:hideMark/>
          </w:tcPr>
          <w:p w14:paraId="3E1967C5" w14:textId="77777777" w:rsidR="0036788F" w:rsidRPr="0036788F" w:rsidRDefault="0036788F" w:rsidP="0036788F">
            <w:pPr>
              <w:spacing w:after="0" w:line="240" w:lineRule="auto"/>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 </w:t>
            </w:r>
          </w:p>
        </w:tc>
        <w:tc>
          <w:tcPr>
            <w:tcW w:w="2127" w:type="dxa"/>
            <w:tcBorders>
              <w:top w:val="single" w:sz="8" w:space="0" w:color="auto"/>
              <w:left w:val="nil"/>
              <w:bottom w:val="single" w:sz="8" w:space="0" w:color="auto"/>
              <w:right w:val="single" w:sz="8" w:space="0" w:color="auto"/>
            </w:tcBorders>
            <w:shd w:val="clear" w:color="auto" w:fill="D9D9D9"/>
            <w:tcMar>
              <w:top w:w="15" w:type="dxa"/>
              <w:left w:w="15" w:type="dxa"/>
              <w:bottom w:w="15" w:type="dxa"/>
              <w:right w:w="15" w:type="dxa"/>
            </w:tcMar>
            <w:vAlign w:val="bottom"/>
            <w:hideMark/>
          </w:tcPr>
          <w:p w14:paraId="6FAEC90E" w14:textId="77777777" w:rsidR="0036788F" w:rsidRPr="0036788F" w:rsidRDefault="0036788F" w:rsidP="0036788F">
            <w:pPr>
              <w:spacing w:after="0" w:line="240" w:lineRule="auto"/>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 </w:t>
            </w:r>
          </w:p>
        </w:tc>
      </w:tr>
      <w:tr w:rsidR="0036788F" w:rsidRPr="0036788F" w14:paraId="06502BB6" w14:textId="77777777" w:rsidTr="0036788F">
        <w:trPr>
          <w:trHeight w:val="615"/>
        </w:trPr>
        <w:tc>
          <w:tcPr>
            <w:tcW w:w="663" w:type="dxa"/>
            <w:tcBorders>
              <w:top w:val="nil"/>
              <w:left w:val="single" w:sz="8" w:space="0" w:color="auto"/>
              <w:bottom w:val="single" w:sz="8" w:space="0" w:color="auto"/>
              <w:right w:val="single" w:sz="8" w:space="0" w:color="auto"/>
            </w:tcBorders>
            <w:shd w:val="clear" w:color="auto" w:fill="D9D9D9"/>
            <w:tcMar>
              <w:top w:w="15" w:type="dxa"/>
              <w:left w:w="15" w:type="dxa"/>
              <w:bottom w:w="15" w:type="dxa"/>
              <w:right w:w="15" w:type="dxa"/>
            </w:tcMar>
            <w:vAlign w:val="center"/>
            <w:hideMark/>
          </w:tcPr>
          <w:p w14:paraId="5C24CE7F" w14:textId="77777777" w:rsidR="0036788F" w:rsidRPr="0036788F" w:rsidRDefault="0036788F" w:rsidP="0036788F">
            <w:pPr>
              <w:spacing w:after="0" w:line="240" w:lineRule="auto"/>
              <w:rPr>
                <w:rFonts w:ascii="Calibri" w:eastAsia="Times New Roman" w:hAnsi="Calibri" w:cs="Calibri"/>
                <w:color w:val="242424"/>
                <w:lang w:eastAsia="en-GB"/>
              </w:rPr>
            </w:pPr>
            <w:r w:rsidRPr="0036788F">
              <w:rPr>
                <w:rFonts w:ascii="inherit" w:eastAsia="Times New Roman" w:hAnsi="inherit" w:cs="Calibri"/>
                <w:color w:val="000000"/>
                <w:sz w:val="16"/>
                <w:szCs w:val="16"/>
                <w:bdr w:val="none" w:sz="0" w:space="0" w:color="auto" w:frame="1"/>
                <w:lang w:eastAsia="en-GB"/>
              </w:rPr>
              <w:t>Gender</w:t>
            </w:r>
          </w:p>
        </w:tc>
        <w:tc>
          <w:tcPr>
            <w:tcW w:w="2588"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14:paraId="0B12CBFC" w14:textId="77777777" w:rsidR="0036788F" w:rsidRPr="0036788F" w:rsidRDefault="0036788F" w:rsidP="0036788F">
            <w:pPr>
              <w:spacing w:after="0" w:line="240" w:lineRule="auto"/>
              <w:rPr>
                <w:rFonts w:ascii="Calibri" w:eastAsia="Times New Roman" w:hAnsi="Calibri" w:cs="Calibri"/>
                <w:color w:val="242424"/>
                <w:sz w:val="24"/>
                <w:szCs w:val="24"/>
                <w:lang w:eastAsia="en-GB"/>
              </w:rPr>
            </w:pPr>
            <w:r w:rsidRPr="0036788F">
              <w:rPr>
                <w:rFonts w:ascii="inherit" w:eastAsia="Times New Roman" w:hAnsi="inherit" w:cs="Calibri"/>
                <w:color w:val="000000"/>
                <w:sz w:val="24"/>
                <w:szCs w:val="24"/>
                <w:bdr w:val="none" w:sz="0" w:space="0" w:color="auto" w:frame="1"/>
                <w:lang w:eastAsia="en-GB"/>
              </w:rPr>
              <w:t>Competition</w:t>
            </w:r>
          </w:p>
        </w:tc>
        <w:tc>
          <w:tcPr>
            <w:tcW w:w="675"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14:paraId="6B2840F6" w14:textId="77777777" w:rsidR="0036788F" w:rsidRPr="0036788F" w:rsidRDefault="0036788F" w:rsidP="0036788F">
            <w:pPr>
              <w:spacing w:after="0" w:line="240" w:lineRule="auto"/>
              <w:jc w:val="center"/>
              <w:rPr>
                <w:rFonts w:ascii="Calibri" w:eastAsia="Times New Roman" w:hAnsi="Calibri" w:cs="Calibri"/>
                <w:color w:val="242424"/>
                <w:lang w:eastAsia="en-GB"/>
              </w:rPr>
            </w:pPr>
            <w:r w:rsidRPr="0036788F">
              <w:rPr>
                <w:rFonts w:ascii="inherit" w:eastAsia="Times New Roman" w:hAnsi="inherit" w:cs="Calibri"/>
                <w:color w:val="000000"/>
                <w:sz w:val="16"/>
                <w:szCs w:val="16"/>
                <w:bdr w:val="none" w:sz="0" w:space="0" w:color="auto" w:frame="1"/>
                <w:lang w:eastAsia="en-GB"/>
              </w:rPr>
              <w:t>Entry cost per team</w:t>
            </w:r>
          </w:p>
        </w:tc>
        <w:tc>
          <w:tcPr>
            <w:tcW w:w="1026"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14:paraId="025102F9" w14:textId="77777777" w:rsidR="0036788F" w:rsidRPr="0036788F" w:rsidRDefault="0036788F" w:rsidP="0036788F">
            <w:pPr>
              <w:spacing w:after="0" w:line="240" w:lineRule="auto"/>
              <w:jc w:val="center"/>
              <w:rPr>
                <w:rFonts w:ascii="Calibri" w:eastAsia="Times New Roman" w:hAnsi="Calibri" w:cs="Calibri"/>
                <w:color w:val="242424"/>
                <w:lang w:eastAsia="en-GB"/>
              </w:rPr>
            </w:pPr>
            <w:r w:rsidRPr="0036788F">
              <w:rPr>
                <w:rFonts w:ascii="inherit" w:eastAsia="Times New Roman" w:hAnsi="inherit" w:cs="Calibri"/>
                <w:color w:val="000000"/>
                <w:sz w:val="16"/>
                <w:szCs w:val="16"/>
                <w:bdr w:val="none" w:sz="0" w:space="0" w:color="auto" w:frame="1"/>
                <w:lang w:eastAsia="en-GB"/>
              </w:rPr>
              <w:t xml:space="preserve">Number of </w:t>
            </w:r>
            <w:r w:rsidRPr="0036788F">
              <w:rPr>
                <w:rFonts w:ascii="inherit" w:eastAsia="Times New Roman" w:hAnsi="inherit" w:cs="Calibri"/>
                <w:color w:val="000000"/>
                <w:sz w:val="24"/>
                <w:szCs w:val="24"/>
                <w:bdr w:val="none" w:sz="0" w:space="0" w:color="auto" w:frame="1"/>
                <w:lang w:eastAsia="en-GB"/>
              </w:rPr>
              <w:t>Teams</w:t>
            </w:r>
          </w:p>
        </w:tc>
        <w:tc>
          <w:tcPr>
            <w:tcW w:w="1417"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14:paraId="78EBC99E" w14:textId="77777777" w:rsidR="0036788F" w:rsidRPr="0036788F" w:rsidRDefault="0036788F" w:rsidP="0036788F">
            <w:pPr>
              <w:spacing w:after="0" w:line="240" w:lineRule="auto"/>
              <w:jc w:val="center"/>
              <w:rPr>
                <w:rFonts w:ascii="Calibri" w:eastAsia="Times New Roman" w:hAnsi="Calibri" w:cs="Calibri"/>
                <w:color w:val="242424"/>
                <w:sz w:val="24"/>
                <w:szCs w:val="24"/>
                <w:lang w:eastAsia="en-GB"/>
              </w:rPr>
            </w:pPr>
            <w:r w:rsidRPr="0036788F">
              <w:rPr>
                <w:rFonts w:ascii="inherit" w:eastAsia="Times New Roman" w:hAnsi="inherit" w:cs="Calibri"/>
                <w:color w:val="000000"/>
                <w:sz w:val="24"/>
                <w:szCs w:val="24"/>
                <w:bdr w:val="none" w:sz="0" w:space="0" w:color="auto" w:frame="1"/>
                <w:lang w:eastAsia="en-GB"/>
              </w:rPr>
              <w:t>Total Cost</w:t>
            </w:r>
          </w:p>
        </w:tc>
        <w:tc>
          <w:tcPr>
            <w:tcW w:w="2268"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14:paraId="08A2B754" w14:textId="77777777" w:rsidR="0036788F" w:rsidRPr="0036788F" w:rsidRDefault="0036788F" w:rsidP="0036788F">
            <w:pPr>
              <w:spacing w:after="0" w:line="240" w:lineRule="auto"/>
              <w:rPr>
                <w:rFonts w:ascii="Calibri" w:eastAsia="Times New Roman" w:hAnsi="Calibri" w:cs="Calibri"/>
                <w:color w:val="242424"/>
                <w:sz w:val="24"/>
                <w:szCs w:val="24"/>
                <w:lang w:eastAsia="en-GB"/>
              </w:rPr>
            </w:pPr>
            <w:r w:rsidRPr="0036788F">
              <w:rPr>
                <w:rFonts w:ascii="inherit" w:eastAsia="Times New Roman" w:hAnsi="inherit" w:cs="Calibri"/>
                <w:color w:val="000000"/>
                <w:sz w:val="24"/>
                <w:szCs w:val="24"/>
                <w:bdr w:val="none" w:sz="0" w:space="0" w:color="auto" w:frame="1"/>
                <w:lang w:eastAsia="en-GB"/>
              </w:rPr>
              <w:t>Club Contact Name</w:t>
            </w:r>
          </w:p>
        </w:tc>
        <w:tc>
          <w:tcPr>
            <w:tcW w:w="3260"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14:paraId="655FBE8C" w14:textId="77777777" w:rsidR="0036788F" w:rsidRPr="0036788F" w:rsidRDefault="0036788F" w:rsidP="0036788F">
            <w:pPr>
              <w:spacing w:after="0" w:line="240" w:lineRule="auto"/>
              <w:rPr>
                <w:rFonts w:ascii="Calibri" w:eastAsia="Times New Roman" w:hAnsi="Calibri" w:cs="Calibri"/>
                <w:color w:val="242424"/>
                <w:sz w:val="24"/>
                <w:szCs w:val="24"/>
                <w:lang w:eastAsia="en-GB"/>
              </w:rPr>
            </w:pPr>
            <w:r w:rsidRPr="0036788F">
              <w:rPr>
                <w:rFonts w:ascii="inherit" w:eastAsia="Times New Roman" w:hAnsi="inherit" w:cs="Calibri"/>
                <w:color w:val="000000"/>
                <w:sz w:val="24"/>
                <w:szCs w:val="24"/>
                <w:bdr w:val="none" w:sz="0" w:space="0" w:color="auto" w:frame="1"/>
                <w:lang w:eastAsia="en-GB"/>
              </w:rPr>
              <w:t>Contact Email</w:t>
            </w:r>
          </w:p>
        </w:tc>
        <w:tc>
          <w:tcPr>
            <w:tcW w:w="2127"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14:paraId="251DE112" w14:textId="77777777" w:rsidR="0036788F" w:rsidRPr="0036788F" w:rsidRDefault="0036788F" w:rsidP="0036788F">
            <w:pPr>
              <w:spacing w:after="0" w:line="240" w:lineRule="auto"/>
              <w:rPr>
                <w:rFonts w:ascii="Calibri" w:eastAsia="Times New Roman" w:hAnsi="Calibri" w:cs="Calibri"/>
                <w:color w:val="242424"/>
                <w:sz w:val="24"/>
                <w:szCs w:val="24"/>
                <w:lang w:eastAsia="en-GB"/>
              </w:rPr>
            </w:pPr>
            <w:r w:rsidRPr="0036788F">
              <w:rPr>
                <w:rFonts w:ascii="inherit" w:eastAsia="Times New Roman" w:hAnsi="inherit" w:cs="Calibri"/>
                <w:color w:val="000000"/>
                <w:sz w:val="24"/>
                <w:szCs w:val="24"/>
                <w:bdr w:val="none" w:sz="0" w:space="0" w:color="auto" w:frame="1"/>
                <w:lang w:eastAsia="en-GB"/>
              </w:rPr>
              <w:t>Contact Number</w:t>
            </w:r>
          </w:p>
        </w:tc>
      </w:tr>
      <w:tr w:rsidR="00CC6517" w:rsidRPr="0036788F" w14:paraId="3FCE74C7" w14:textId="77777777" w:rsidTr="00CC6517">
        <w:trPr>
          <w:trHeight w:val="489"/>
        </w:trPr>
        <w:tc>
          <w:tcPr>
            <w:tcW w:w="663"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4CA9931F" w14:textId="77777777" w:rsidR="00CC6517" w:rsidRPr="0036788F" w:rsidRDefault="00CC6517" w:rsidP="00CC6517">
            <w:pPr>
              <w:spacing w:after="0" w:line="240" w:lineRule="auto"/>
              <w:rPr>
                <w:rFonts w:ascii="Calibri" w:eastAsia="Times New Roman" w:hAnsi="Calibri" w:cs="Calibri"/>
                <w:color w:val="242424"/>
                <w:lang w:eastAsia="en-GB"/>
              </w:rPr>
            </w:pPr>
            <w:r w:rsidRPr="0036788F">
              <w:rPr>
                <w:rFonts w:ascii="inherit" w:eastAsia="Times New Roman" w:hAnsi="inherit" w:cs="Calibri"/>
                <w:color w:val="000000"/>
                <w:sz w:val="16"/>
                <w:szCs w:val="16"/>
                <w:bdr w:val="none" w:sz="0" w:space="0" w:color="auto" w:frame="1"/>
                <w:lang w:eastAsia="en-GB"/>
              </w:rPr>
              <w:t>Men</w:t>
            </w:r>
          </w:p>
        </w:tc>
        <w:tc>
          <w:tcPr>
            <w:tcW w:w="258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207DFA55" w14:textId="77777777" w:rsidR="00CC6517" w:rsidRPr="0036788F" w:rsidRDefault="00CC6517" w:rsidP="00CC6517">
            <w:pPr>
              <w:spacing w:after="0" w:line="240" w:lineRule="auto"/>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Clapham Common Shield (Greensomes)</w:t>
            </w:r>
          </w:p>
        </w:tc>
        <w:tc>
          <w:tcPr>
            <w:tcW w:w="67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1BF96234" w14:textId="77777777" w:rsidR="00CC6517" w:rsidRPr="0036788F" w:rsidRDefault="00CC6517" w:rsidP="00CC6517">
            <w:pPr>
              <w:spacing w:after="0" w:line="240" w:lineRule="auto"/>
              <w:jc w:val="center"/>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£25</w:t>
            </w:r>
          </w:p>
        </w:tc>
        <w:tc>
          <w:tcPr>
            <w:tcW w:w="10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14:paraId="493917C4" w14:textId="6889A88F" w:rsidR="00CC6517" w:rsidRPr="00EB62F9" w:rsidRDefault="00CC6517" w:rsidP="00CC6517">
            <w:pPr>
              <w:spacing w:after="0" w:line="240" w:lineRule="auto"/>
              <w:rPr>
                <w:rFonts w:ascii="Calibri" w:eastAsia="Times New Roman" w:hAnsi="Calibri" w:cs="Calibri"/>
                <w:color w:val="242424"/>
                <w:lang w:eastAsia="en-GB"/>
              </w:rPr>
            </w:pPr>
          </w:p>
        </w:tc>
        <w:tc>
          <w:tcPr>
            <w:tcW w:w="141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2E51A0DB" w14:textId="77777777" w:rsidR="00CC6517" w:rsidRPr="0036788F" w:rsidRDefault="00CC6517" w:rsidP="00CC6517">
            <w:pPr>
              <w:spacing w:after="0" w:line="240" w:lineRule="auto"/>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w:t>
            </w:r>
          </w:p>
        </w:tc>
        <w:tc>
          <w:tcPr>
            <w:tcW w:w="226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tcPr>
          <w:p w14:paraId="0C94C58F" w14:textId="6B5EB0D2" w:rsidR="00CC6517" w:rsidRPr="0036788F" w:rsidRDefault="00CC6517" w:rsidP="00CC6517">
            <w:pPr>
              <w:spacing w:after="0" w:line="240" w:lineRule="auto"/>
              <w:rPr>
                <w:rFonts w:ascii="Calibri" w:eastAsia="Times New Roman" w:hAnsi="Calibri" w:cs="Calibri"/>
                <w:color w:val="000000"/>
                <w:bdr w:val="none" w:sz="0" w:space="0" w:color="auto" w:frame="1"/>
                <w:lang w:eastAsia="en-GB"/>
              </w:rPr>
            </w:pPr>
          </w:p>
        </w:tc>
        <w:tc>
          <w:tcPr>
            <w:tcW w:w="326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tcPr>
          <w:p w14:paraId="426BA3D0" w14:textId="6CA92644" w:rsidR="00CC6517" w:rsidRPr="0036788F" w:rsidRDefault="00CC6517" w:rsidP="00CC6517">
            <w:pPr>
              <w:spacing w:after="0" w:line="240" w:lineRule="auto"/>
              <w:rPr>
                <w:rFonts w:ascii="Calibri" w:eastAsia="Times New Roman" w:hAnsi="Calibri" w:cs="Calibri"/>
                <w:color w:val="242424"/>
                <w:lang w:eastAsia="en-GB"/>
              </w:rPr>
            </w:pPr>
          </w:p>
        </w:tc>
        <w:tc>
          <w:tcPr>
            <w:tcW w:w="212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tcPr>
          <w:p w14:paraId="36784A7D" w14:textId="7E6E686D" w:rsidR="00CC6517" w:rsidRPr="0036788F" w:rsidRDefault="00CC6517" w:rsidP="00CC6517">
            <w:pPr>
              <w:spacing w:after="0" w:line="240" w:lineRule="auto"/>
              <w:jc w:val="both"/>
              <w:rPr>
                <w:rFonts w:ascii="Calibri" w:eastAsia="Times New Roman" w:hAnsi="Calibri" w:cs="Calibri"/>
                <w:color w:val="242424"/>
                <w:lang w:eastAsia="en-GB"/>
              </w:rPr>
            </w:pPr>
          </w:p>
        </w:tc>
      </w:tr>
      <w:tr w:rsidR="00CC6517" w:rsidRPr="0036788F" w14:paraId="20738384" w14:textId="77777777" w:rsidTr="00CC6517">
        <w:trPr>
          <w:trHeight w:val="482"/>
        </w:trPr>
        <w:tc>
          <w:tcPr>
            <w:tcW w:w="663"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6E62C830" w14:textId="77777777" w:rsidR="00CC6517" w:rsidRPr="0036788F" w:rsidRDefault="00CC6517" w:rsidP="00CC6517">
            <w:pPr>
              <w:spacing w:after="0" w:line="240" w:lineRule="auto"/>
              <w:rPr>
                <w:rFonts w:ascii="Calibri" w:eastAsia="Times New Roman" w:hAnsi="Calibri" w:cs="Calibri"/>
                <w:color w:val="242424"/>
                <w:lang w:eastAsia="en-GB"/>
              </w:rPr>
            </w:pPr>
            <w:r w:rsidRPr="0036788F">
              <w:rPr>
                <w:rFonts w:ascii="inherit" w:eastAsia="Times New Roman" w:hAnsi="inherit" w:cs="Calibri"/>
                <w:color w:val="000000"/>
                <w:sz w:val="16"/>
                <w:szCs w:val="16"/>
                <w:bdr w:val="none" w:sz="0" w:space="0" w:color="auto" w:frame="1"/>
                <w:lang w:eastAsia="en-GB"/>
              </w:rPr>
              <w:t>Men</w:t>
            </w:r>
          </w:p>
        </w:tc>
        <w:tc>
          <w:tcPr>
            <w:tcW w:w="258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5EA6C7BB" w14:textId="77777777" w:rsidR="00CC6517" w:rsidRPr="0036788F" w:rsidRDefault="00CC6517" w:rsidP="00CC6517">
            <w:pPr>
              <w:spacing w:after="0" w:line="240" w:lineRule="auto"/>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Siemens Bowl</w:t>
            </w:r>
            <w:r w:rsidRPr="0036788F">
              <w:rPr>
                <w:rFonts w:ascii="Calibri" w:eastAsia="Times New Roman" w:hAnsi="Calibri" w:cs="Calibri"/>
                <w:color w:val="000000"/>
                <w:bdr w:val="none" w:sz="0" w:space="0" w:color="auto" w:frame="1"/>
                <w:lang w:eastAsia="en-GB"/>
              </w:rPr>
              <w:br/>
              <w:t>(High H'cap Better Ball)</w:t>
            </w:r>
          </w:p>
        </w:tc>
        <w:tc>
          <w:tcPr>
            <w:tcW w:w="67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3F493929" w14:textId="77777777" w:rsidR="00CC6517" w:rsidRPr="0036788F" w:rsidRDefault="00CC6517" w:rsidP="00CC6517">
            <w:pPr>
              <w:spacing w:after="0" w:line="240" w:lineRule="auto"/>
              <w:jc w:val="center"/>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£25</w:t>
            </w:r>
          </w:p>
        </w:tc>
        <w:tc>
          <w:tcPr>
            <w:tcW w:w="10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14:paraId="7722A6C5" w14:textId="04147615" w:rsidR="00CC6517" w:rsidRPr="00EB62F9" w:rsidRDefault="00CC6517" w:rsidP="00CC6517">
            <w:pPr>
              <w:spacing w:after="0" w:line="240" w:lineRule="auto"/>
              <w:rPr>
                <w:rFonts w:ascii="Calibri" w:eastAsia="Times New Roman" w:hAnsi="Calibri" w:cs="Calibri"/>
                <w:color w:val="242424"/>
                <w:lang w:eastAsia="en-GB"/>
              </w:rPr>
            </w:pPr>
          </w:p>
        </w:tc>
        <w:tc>
          <w:tcPr>
            <w:tcW w:w="141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0764BB59" w14:textId="77777777" w:rsidR="00CC6517" w:rsidRPr="0036788F" w:rsidRDefault="00CC6517" w:rsidP="00CC6517">
            <w:pPr>
              <w:spacing w:after="0" w:line="240" w:lineRule="auto"/>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w:t>
            </w:r>
          </w:p>
        </w:tc>
        <w:tc>
          <w:tcPr>
            <w:tcW w:w="226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tcPr>
          <w:p w14:paraId="3E73E879" w14:textId="2AB24C65" w:rsidR="00CC6517" w:rsidRPr="0036788F" w:rsidRDefault="00CC6517" w:rsidP="00CC6517">
            <w:pPr>
              <w:spacing w:after="0" w:line="240" w:lineRule="auto"/>
              <w:rPr>
                <w:rFonts w:ascii="Calibri" w:eastAsia="Times New Roman" w:hAnsi="Calibri" w:cs="Calibri"/>
                <w:color w:val="242424"/>
                <w:lang w:eastAsia="en-GB"/>
              </w:rPr>
            </w:pPr>
          </w:p>
        </w:tc>
        <w:tc>
          <w:tcPr>
            <w:tcW w:w="326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tcPr>
          <w:p w14:paraId="7FAA4B0F" w14:textId="6BA5098C" w:rsidR="00CC6517" w:rsidRPr="0036788F" w:rsidRDefault="00CC6517" w:rsidP="00CC6517">
            <w:pPr>
              <w:spacing w:after="0" w:line="240" w:lineRule="auto"/>
              <w:rPr>
                <w:rFonts w:ascii="Calibri" w:eastAsia="Times New Roman" w:hAnsi="Calibri" w:cs="Calibri"/>
                <w:color w:val="242424"/>
                <w:lang w:eastAsia="en-GB"/>
              </w:rPr>
            </w:pPr>
          </w:p>
        </w:tc>
        <w:tc>
          <w:tcPr>
            <w:tcW w:w="212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tcPr>
          <w:p w14:paraId="430E8E3D" w14:textId="302DE488" w:rsidR="00CC6517" w:rsidRPr="0036788F" w:rsidRDefault="00CC6517" w:rsidP="00CC6517">
            <w:pPr>
              <w:spacing w:after="0" w:line="240" w:lineRule="auto"/>
              <w:jc w:val="both"/>
              <w:rPr>
                <w:rFonts w:ascii="Calibri" w:eastAsia="Times New Roman" w:hAnsi="Calibri" w:cs="Calibri"/>
                <w:color w:val="242424"/>
                <w:lang w:eastAsia="en-GB"/>
              </w:rPr>
            </w:pPr>
          </w:p>
        </w:tc>
      </w:tr>
      <w:tr w:rsidR="00CC6517" w:rsidRPr="0036788F" w14:paraId="3822807E" w14:textId="77777777" w:rsidTr="00FB1372">
        <w:trPr>
          <w:trHeight w:val="491"/>
        </w:trPr>
        <w:tc>
          <w:tcPr>
            <w:tcW w:w="663"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0A893221" w14:textId="77777777" w:rsidR="00CC6517" w:rsidRPr="0036788F" w:rsidRDefault="00CC6517" w:rsidP="00CC6517">
            <w:pPr>
              <w:spacing w:after="0" w:line="240" w:lineRule="auto"/>
              <w:rPr>
                <w:rFonts w:ascii="Calibri" w:eastAsia="Times New Roman" w:hAnsi="Calibri" w:cs="Calibri"/>
                <w:color w:val="242424"/>
                <w:lang w:eastAsia="en-GB"/>
              </w:rPr>
            </w:pPr>
            <w:r w:rsidRPr="0036788F">
              <w:rPr>
                <w:rFonts w:ascii="inherit" w:eastAsia="Times New Roman" w:hAnsi="inherit" w:cs="Calibri"/>
                <w:color w:val="000000"/>
                <w:sz w:val="16"/>
                <w:szCs w:val="16"/>
                <w:bdr w:val="none" w:sz="0" w:space="0" w:color="auto" w:frame="1"/>
                <w:lang w:eastAsia="en-GB"/>
              </w:rPr>
              <w:t>Men</w:t>
            </w:r>
          </w:p>
        </w:tc>
        <w:tc>
          <w:tcPr>
            <w:tcW w:w="258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4C54C0ED" w14:textId="77777777" w:rsidR="00CC6517" w:rsidRPr="0036788F" w:rsidRDefault="00CC6517" w:rsidP="00CC6517">
            <w:pPr>
              <w:spacing w:after="0" w:line="240" w:lineRule="auto"/>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Ballantyne Trophy Match Play (Better Ball Pairs)</w:t>
            </w:r>
          </w:p>
        </w:tc>
        <w:tc>
          <w:tcPr>
            <w:tcW w:w="67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6A7A32FD" w14:textId="77777777" w:rsidR="00CC6517" w:rsidRPr="0036788F" w:rsidRDefault="00CC6517" w:rsidP="00CC6517">
            <w:pPr>
              <w:spacing w:after="0" w:line="240" w:lineRule="auto"/>
              <w:jc w:val="center"/>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£25</w:t>
            </w:r>
          </w:p>
        </w:tc>
        <w:tc>
          <w:tcPr>
            <w:tcW w:w="10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14:paraId="6D030D84" w14:textId="2002A7F9" w:rsidR="00CC6517" w:rsidRPr="00EB62F9" w:rsidRDefault="00CC6517" w:rsidP="00CC6517">
            <w:pPr>
              <w:spacing w:after="0" w:line="240" w:lineRule="auto"/>
              <w:rPr>
                <w:rFonts w:ascii="Calibri" w:eastAsia="Times New Roman" w:hAnsi="Calibri" w:cs="Calibri"/>
                <w:color w:val="242424"/>
                <w:lang w:eastAsia="en-GB"/>
              </w:rPr>
            </w:pPr>
          </w:p>
        </w:tc>
        <w:tc>
          <w:tcPr>
            <w:tcW w:w="141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292A7997" w14:textId="77777777" w:rsidR="00CC6517" w:rsidRPr="0036788F" w:rsidRDefault="00CC6517" w:rsidP="00CC6517">
            <w:pPr>
              <w:spacing w:after="0" w:line="240" w:lineRule="auto"/>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w:t>
            </w:r>
          </w:p>
        </w:tc>
        <w:tc>
          <w:tcPr>
            <w:tcW w:w="226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tcPr>
          <w:p w14:paraId="5D875A6A" w14:textId="15298BF2" w:rsidR="00CC6517" w:rsidRPr="0036788F" w:rsidRDefault="00CC6517" w:rsidP="00CC6517">
            <w:pPr>
              <w:spacing w:after="0" w:line="240" w:lineRule="auto"/>
              <w:rPr>
                <w:rFonts w:ascii="Calibri" w:eastAsia="Times New Roman" w:hAnsi="Calibri" w:cs="Calibri"/>
                <w:color w:val="242424"/>
                <w:lang w:eastAsia="en-GB"/>
              </w:rPr>
            </w:pPr>
          </w:p>
        </w:tc>
        <w:tc>
          <w:tcPr>
            <w:tcW w:w="326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2CA47611" w14:textId="09BEC22C" w:rsidR="00CC6517" w:rsidRPr="0036788F" w:rsidRDefault="00CC6517" w:rsidP="00CC6517">
            <w:pPr>
              <w:spacing w:after="0" w:line="240" w:lineRule="auto"/>
              <w:jc w:val="both"/>
              <w:rPr>
                <w:rFonts w:ascii="Calibri" w:eastAsia="Times New Roman" w:hAnsi="Calibri" w:cs="Calibri"/>
                <w:color w:val="242424"/>
                <w:lang w:eastAsia="en-GB"/>
              </w:rPr>
            </w:pPr>
          </w:p>
        </w:tc>
        <w:tc>
          <w:tcPr>
            <w:tcW w:w="212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tcPr>
          <w:p w14:paraId="3C5230AF" w14:textId="1C7DBF24" w:rsidR="00CC6517" w:rsidRPr="0036788F" w:rsidRDefault="00CC6517" w:rsidP="00CC6517">
            <w:pPr>
              <w:spacing w:after="0" w:line="240" w:lineRule="auto"/>
              <w:jc w:val="both"/>
              <w:rPr>
                <w:rFonts w:ascii="Calibri" w:eastAsia="Times New Roman" w:hAnsi="Calibri" w:cs="Calibri"/>
                <w:color w:val="242424"/>
                <w:lang w:eastAsia="en-GB"/>
              </w:rPr>
            </w:pPr>
          </w:p>
        </w:tc>
      </w:tr>
      <w:tr w:rsidR="00CC6517" w:rsidRPr="0036788F" w14:paraId="6D9148E4" w14:textId="77777777" w:rsidTr="00FB1372">
        <w:trPr>
          <w:trHeight w:val="485"/>
        </w:trPr>
        <w:tc>
          <w:tcPr>
            <w:tcW w:w="663"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1EA8303A" w14:textId="77777777" w:rsidR="00CC6517" w:rsidRPr="0036788F" w:rsidRDefault="00CC6517" w:rsidP="00CC6517">
            <w:pPr>
              <w:spacing w:after="0" w:line="240" w:lineRule="auto"/>
              <w:rPr>
                <w:rFonts w:ascii="Calibri" w:eastAsia="Times New Roman" w:hAnsi="Calibri" w:cs="Calibri"/>
                <w:color w:val="242424"/>
                <w:lang w:eastAsia="en-GB"/>
              </w:rPr>
            </w:pPr>
            <w:r w:rsidRPr="0036788F">
              <w:rPr>
                <w:rFonts w:ascii="inherit" w:eastAsia="Times New Roman" w:hAnsi="inherit" w:cs="Calibri"/>
                <w:color w:val="000000"/>
                <w:sz w:val="16"/>
                <w:szCs w:val="16"/>
                <w:bdr w:val="none" w:sz="0" w:space="0" w:color="auto" w:frame="1"/>
                <w:lang w:eastAsia="en-GB"/>
              </w:rPr>
              <w:t>Men</w:t>
            </w:r>
          </w:p>
        </w:tc>
        <w:tc>
          <w:tcPr>
            <w:tcW w:w="258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354EDB5E" w14:textId="77777777" w:rsidR="00CC6517" w:rsidRPr="0036788F" w:rsidRDefault="00CC6517" w:rsidP="00CC6517">
            <w:pPr>
              <w:spacing w:after="0" w:line="240" w:lineRule="auto"/>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Top Rock Salver Match Play (Midweek Better Ball)</w:t>
            </w:r>
          </w:p>
        </w:tc>
        <w:tc>
          <w:tcPr>
            <w:tcW w:w="67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2D4264C4" w14:textId="77777777" w:rsidR="00CC6517" w:rsidRPr="0036788F" w:rsidRDefault="00CC6517" w:rsidP="00CC6517">
            <w:pPr>
              <w:spacing w:after="0" w:line="240" w:lineRule="auto"/>
              <w:jc w:val="center"/>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£20</w:t>
            </w:r>
          </w:p>
        </w:tc>
        <w:tc>
          <w:tcPr>
            <w:tcW w:w="10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14:paraId="67206ED8" w14:textId="20F2B29B" w:rsidR="00CC6517" w:rsidRPr="00EB62F9" w:rsidRDefault="00CC6517" w:rsidP="00CC6517">
            <w:pPr>
              <w:spacing w:after="0" w:line="240" w:lineRule="auto"/>
              <w:rPr>
                <w:rFonts w:ascii="Calibri" w:eastAsia="Times New Roman" w:hAnsi="Calibri" w:cs="Calibri"/>
                <w:color w:val="242424"/>
                <w:lang w:eastAsia="en-GB"/>
              </w:rPr>
            </w:pPr>
          </w:p>
        </w:tc>
        <w:tc>
          <w:tcPr>
            <w:tcW w:w="141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624944C9" w14:textId="77777777" w:rsidR="00CC6517" w:rsidRPr="0036788F" w:rsidRDefault="00CC6517" w:rsidP="00CC6517">
            <w:pPr>
              <w:spacing w:after="0" w:line="240" w:lineRule="auto"/>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w:t>
            </w:r>
          </w:p>
        </w:tc>
        <w:tc>
          <w:tcPr>
            <w:tcW w:w="226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tcPr>
          <w:p w14:paraId="2FE0B793" w14:textId="75EA80CD" w:rsidR="00CC6517" w:rsidRPr="0036788F" w:rsidRDefault="00CC6517" w:rsidP="00CC6517">
            <w:pPr>
              <w:spacing w:after="0" w:line="240" w:lineRule="auto"/>
              <w:rPr>
                <w:rFonts w:ascii="Calibri" w:eastAsia="Times New Roman" w:hAnsi="Calibri" w:cs="Calibri"/>
                <w:color w:val="242424"/>
                <w:lang w:eastAsia="en-GB"/>
              </w:rPr>
            </w:pPr>
          </w:p>
        </w:tc>
        <w:tc>
          <w:tcPr>
            <w:tcW w:w="326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5AEF5319" w14:textId="762BCD40" w:rsidR="00CC6517" w:rsidRPr="0036788F" w:rsidRDefault="00CC6517" w:rsidP="00CC6517">
            <w:pPr>
              <w:spacing w:after="0" w:line="240" w:lineRule="auto"/>
              <w:rPr>
                <w:rFonts w:ascii="Calibri" w:eastAsia="Times New Roman" w:hAnsi="Calibri" w:cs="Calibri"/>
                <w:color w:val="242424"/>
                <w:lang w:eastAsia="en-GB"/>
              </w:rPr>
            </w:pPr>
          </w:p>
        </w:tc>
        <w:tc>
          <w:tcPr>
            <w:tcW w:w="212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tcPr>
          <w:p w14:paraId="2A53D7FA" w14:textId="1F1A8958" w:rsidR="00CC6517" w:rsidRPr="0036788F" w:rsidRDefault="00CC6517" w:rsidP="00CC6517">
            <w:pPr>
              <w:spacing w:after="0" w:line="240" w:lineRule="auto"/>
              <w:jc w:val="both"/>
              <w:rPr>
                <w:rFonts w:ascii="Calibri" w:eastAsia="Times New Roman" w:hAnsi="Calibri" w:cs="Calibri"/>
                <w:color w:val="242424"/>
                <w:lang w:eastAsia="en-GB"/>
              </w:rPr>
            </w:pPr>
          </w:p>
        </w:tc>
      </w:tr>
      <w:tr w:rsidR="00CC6517" w:rsidRPr="0036788F" w14:paraId="6146FE83" w14:textId="77777777" w:rsidTr="00FB1372">
        <w:trPr>
          <w:trHeight w:val="483"/>
        </w:trPr>
        <w:tc>
          <w:tcPr>
            <w:tcW w:w="663"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79A64012" w14:textId="77777777" w:rsidR="00CC6517" w:rsidRPr="0036788F" w:rsidRDefault="00CC6517" w:rsidP="00CC6517">
            <w:pPr>
              <w:spacing w:after="0" w:line="240" w:lineRule="auto"/>
              <w:rPr>
                <w:rFonts w:ascii="Calibri" w:eastAsia="Times New Roman" w:hAnsi="Calibri" w:cs="Calibri"/>
                <w:color w:val="242424"/>
                <w:lang w:eastAsia="en-GB"/>
              </w:rPr>
            </w:pPr>
            <w:r w:rsidRPr="0036788F">
              <w:rPr>
                <w:rFonts w:ascii="inherit" w:eastAsia="Times New Roman" w:hAnsi="inherit" w:cs="Calibri"/>
                <w:color w:val="000000"/>
                <w:sz w:val="16"/>
                <w:szCs w:val="16"/>
                <w:bdr w:val="none" w:sz="0" w:space="0" w:color="auto" w:frame="1"/>
                <w:lang w:eastAsia="en-GB"/>
              </w:rPr>
              <w:t>Women</w:t>
            </w:r>
          </w:p>
        </w:tc>
        <w:tc>
          <w:tcPr>
            <w:tcW w:w="258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79F4EC72" w14:textId="77777777" w:rsidR="00CC6517" w:rsidRPr="0036788F" w:rsidRDefault="00CC6517" w:rsidP="00CC6517">
            <w:pPr>
              <w:spacing w:after="0" w:line="240" w:lineRule="auto"/>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Whitewebbs</w:t>
            </w:r>
            <w:r w:rsidRPr="0036788F">
              <w:rPr>
                <w:rFonts w:ascii="Calibri" w:eastAsia="Times New Roman" w:hAnsi="Calibri" w:cs="Calibri"/>
                <w:color w:val="000000"/>
                <w:bdr w:val="none" w:sz="0" w:space="0" w:color="auto" w:frame="1"/>
                <w:lang w:eastAsia="en-GB"/>
              </w:rPr>
              <w:br/>
              <w:t>(Better Ball)</w:t>
            </w:r>
          </w:p>
        </w:tc>
        <w:tc>
          <w:tcPr>
            <w:tcW w:w="67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441FBFA2" w14:textId="77777777" w:rsidR="00CC6517" w:rsidRPr="0036788F" w:rsidRDefault="00CC6517" w:rsidP="00CC6517">
            <w:pPr>
              <w:spacing w:after="0" w:line="240" w:lineRule="auto"/>
              <w:jc w:val="center"/>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£25</w:t>
            </w:r>
          </w:p>
        </w:tc>
        <w:tc>
          <w:tcPr>
            <w:tcW w:w="10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14:paraId="11078B30" w14:textId="19BAB229" w:rsidR="00CC6517" w:rsidRPr="00EB62F9" w:rsidRDefault="00CC6517" w:rsidP="00CC6517">
            <w:pPr>
              <w:spacing w:after="0" w:line="240" w:lineRule="auto"/>
              <w:rPr>
                <w:rFonts w:ascii="Calibri" w:eastAsia="Times New Roman" w:hAnsi="Calibri" w:cs="Calibri"/>
                <w:color w:val="242424"/>
                <w:lang w:eastAsia="en-GB"/>
              </w:rPr>
            </w:pPr>
          </w:p>
        </w:tc>
        <w:tc>
          <w:tcPr>
            <w:tcW w:w="141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6973620A" w14:textId="77777777" w:rsidR="00CC6517" w:rsidRPr="0036788F" w:rsidRDefault="00CC6517" w:rsidP="00CC6517">
            <w:pPr>
              <w:spacing w:after="0" w:line="240" w:lineRule="auto"/>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w:t>
            </w:r>
          </w:p>
        </w:tc>
        <w:tc>
          <w:tcPr>
            <w:tcW w:w="226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tcPr>
          <w:p w14:paraId="0A84FCEB" w14:textId="405C3A06" w:rsidR="00CC6517" w:rsidRPr="0036788F" w:rsidRDefault="00CC6517" w:rsidP="00CC6517">
            <w:pPr>
              <w:spacing w:after="0" w:line="240" w:lineRule="auto"/>
              <w:rPr>
                <w:rFonts w:ascii="Calibri" w:eastAsia="Times New Roman" w:hAnsi="Calibri" w:cs="Calibri"/>
                <w:color w:val="242424"/>
                <w:lang w:eastAsia="en-GB"/>
              </w:rPr>
            </w:pPr>
          </w:p>
        </w:tc>
        <w:tc>
          <w:tcPr>
            <w:tcW w:w="326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2AE76A56" w14:textId="096E0418" w:rsidR="00CC6517" w:rsidRPr="0036788F" w:rsidRDefault="00CC6517" w:rsidP="00CC6517">
            <w:pPr>
              <w:spacing w:after="0" w:line="240" w:lineRule="auto"/>
              <w:rPr>
                <w:rFonts w:ascii="Calibri" w:eastAsia="Times New Roman" w:hAnsi="Calibri" w:cs="Calibri"/>
                <w:color w:val="242424"/>
                <w:lang w:eastAsia="en-GB"/>
              </w:rPr>
            </w:pPr>
          </w:p>
        </w:tc>
        <w:tc>
          <w:tcPr>
            <w:tcW w:w="212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tcPr>
          <w:p w14:paraId="0AE72A1B" w14:textId="5813B076" w:rsidR="00CC6517" w:rsidRPr="0036788F" w:rsidRDefault="00CC6517" w:rsidP="00CC6517">
            <w:pPr>
              <w:spacing w:after="0" w:line="240" w:lineRule="auto"/>
              <w:jc w:val="both"/>
              <w:rPr>
                <w:rFonts w:ascii="Calibri" w:eastAsia="Times New Roman" w:hAnsi="Calibri" w:cs="Calibri"/>
                <w:color w:val="242424"/>
                <w:lang w:eastAsia="en-GB"/>
              </w:rPr>
            </w:pPr>
          </w:p>
        </w:tc>
      </w:tr>
      <w:tr w:rsidR="00CC6517" w:rsidRPr="0036788F" w14:paraId="711E3806" w14:textId="77777777" w:rsidTr="00FB1372">
        <w:trPr>
          <w:trHeight w:val="478"/>
        </w:trPr>
        <w:tc>
          <w:tcPr>
            <w:tcW w:w="663"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7B9EC3F9" w14:textId="77777777" w:rsidR="00CC6517" w:rsidRPr="0036788F" w:rsidRDefault="00CC6517" w:rsidP="00CC6517">
            <w:pPr>
              <w:spacing w:after="0" w:line="240" w:lineRule="auto"/>
              <w:rPr>
                <w:rFonts w:ascii="Calibri" w:eastAsia="Times New Roman" w:hAnsi="Calibri" w:cs="Calibri"/>
                <w:color w:val="242424"/>
                <w:lang w:eastAsia="en-GB"/>
              </w:rPr>
            </w:pPr>
            <w:r w:rsidRPr="0036788F">
              <w:rPr>
                <w:rFonts w:ascii="inherit" w:eastAsia="Times New Roman" w:hAnsi="inherit" w:cs="Calibri"/>
                <w:color w:val="000000"/>
                <w:sz w:val="16"/>
                <w:szCs w:val="16"/>
                <w:bdr w:val="none" w:sz="0" w:space="0" w:color="auto" w:frame="1"/>
                <w:lang w:eastAsia="en-GB"/>
              </w:rPr>
              <w:t>Women</w:t>
            </w:r>
          </w:p>
        </w:tc>
        <w:tc>
          <w:tcPr>
            <w:tcW w:w="258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14D1263D" w14:textId="77777777" w:rsidR="00CC6517" w:rsidRPr="0036788F" w:rsidRDefault="00CC6517" w:rsidP="00CC6517">
            <w:pPr>
              <w:spacing w:after="0" w:line="240" w:lineRule="auto"/>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Women's Pairs Match Play</w:t>
            </w:r>
            <w:r w:rsidRPr="0036788F">
              <w:rPr>
                <w:rFonts w:ascii="Calibri" w:eastAsia="Times New Roman" w:hAnsi="Calibri" w:cs="Calibri"/>
                <w:color w:val="000000"/>
                <w:bdr w:val="none" w:sz="0" w:space="0" w:color="auto" w:frame="1"/>
                <w:lang w:eastAsia="en-GB"/>
              </w:rPr>
              <w:br/>
              <w:t>(Better Ball)</w:t>
            </w:r>
          </w:p>
        </w:tc>
        <w:tc>
          <w:tcPr>
            <w:tcW w:w="67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36B4B286" w14:textId="77777777" w:rsidR="00CC6517" w:rsidRPr="0036788F" w:rsidRDefault="00CC6517" w:rsidP="00CC6517">
            <w:pPr>
              <w:spacing w:after="0" w:line="240" w:lineRule="auto"/>
              <w:jc w:val="center"/>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£20</w:t>
            </w:r>
          </w:p>
        </w:tc>
        <w:tc>
          <w:tcPr>
            <w:tcW w:w="10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14:paraId="4D3199A4" w14:textId="2A519E2C" w:rsidR="00CC6517" w:rsidRPr="00EB62F9" w:rsidRDefault="00CC6517" w:rsidP="00CC6517">
            <w:pPr>
              <w:spacing w:after="0" w:line="240" w:lineRule="auto"/>
              <w:rPr>
                <w:rFonts w:ascii="Calibri" w:eastAsia="Times New Roman" w:hAnsi="Calibri" w:cs="Calibri"/>
                <w:color w:val="242424"/>
                <w:lang w:eastAsia="en-GB"/>
              </w:rPr>
            </w:pPr>
          </w:p>
        </w:tc>
        <w:tc>
          <w:tcPr>
            <w:tcW w:w="141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02E0160D" w14:textId="77777777" w:rsidR="00CC6517" w:rsidRPr="0036788F" w:rsidRDefault="00CC6517" w:rsidP="00CC6517">
            <w:pPr>
              <w:spacing w:after="0" w:line="240" w:lineRule="auto"/>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w:t>
            </w:r>
          </w:p>
        </w:tc>
        <w:tc>
          <w:tcPr>
            <w:tcW w:w="226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tcPr>
          <w:p w14:paraId="69BAB2A8" w14:textId="2D2AD445" w:rsidR="00CC6517" w:rsidRPr="0036788F" w:rsidRDefault="00CC6517" w:rsidP="00CC6517">
            <w:pPr>
              <w:spacing w:after="0" w:line="240" w:lineRule="auto"/>
              <w:rPr>
                <w:rFonts w:ascii="Calibri" w:eastAsia="Times New Roman" w:hAnsi="Calibri" w:cs="Calibri"/>
                <w:color w:val="242424"/>
                <w:lang w:eastAsia="en-GB"/>
              </w:rPr>
            </w:pPr>
          </w:p>
        </w:tc>
        <w:tc>
          <w:tcPr>
            <w:tcW w:w="326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3A64D13E" w14:textId="5C9FB94D" w:rsidR="00CC6517" w:rsidRPr="0036788F" w:rsidRDefault="00CC6517" w:rsidP="00CC6517">
            <w:pPr>
              <w:spacing w:after="0" w:line="240" w:lineRule="auto"/>
              <w:rPr>
                <w:rFonts w:ascii="Calibri" w:eastAsia="Times New Roman" w:hAnsi="Calibri" w:cs="Calibri"/>
                <w:color w:val="242424"/>
                <w:lang w:eastAsia="en-GB"/>
              </w:rPr>
            </w:pPr>
          </w:p>
        </w:tc>
        <w:tc>
          <w:tcPr>
            <w:tcW w:w="212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tcPr>
          <w:p w14:paraId="48BC0BD1" w14:textId="06658140" w:rsidR="00CC6517" w:rsidRPr="0036788F" w:rsidRDefault="00CC6517" w:rsidP="00CC6517">
            <w:pPr>
              <w:spacing w:after="0" w:line="240" w:lineRule="auto"/>
              <w:jc w:val="both"/>
              <w:rPr>
                <w:rFonts w:ascii="Calibri" w:eastAsia="Times New Roman" w:hAnsi="Calibri" w:cs="Calibri"/>
                <w:color w:val="242424"/>
                <w:lang w:eastAsia="en-GB"/>
              </w:rPr>
            </w:pPr>
          </w:p>
        </w:tc>
      </w:tr>
      <w:tr w:rsidR="00CC6517" w:rsidRPr="0036788F" w14:paraId="76B1A372" w14:textId="77777777" w:rsidTr="00FB1372">
        <w:trPr>
          <w:trHeight w:val="614"/>
        </w:trPr>
        <w:tc>
          <w:tcPr>
            <w:tcW w:w="663"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2F583BFC" w14:textId="77777777" w:rsidR="00CC6517" w:rsidRPr="0036788F" w:rsidRDefault="00CC6517" w:rsidP="00CC6517">
            <w:pPr>
              <w:spacing w:after="0" w:line="240" w:lineRule="auto"/>
              <w:rPr>
                <w:rFonts w:ascii="Calibri" w:eastAsia="Times New Roman" w:hAnsi="Calibri" w:cs="Calibri"/>
                <w:color w:val="242424"/>
                <w:lang w:eastAsia="en-GB"/>
              </w:rPr>
            </w:pPr>
            <w:r w:rsidRPr="0036788F">
              <w:rPr>
                <w:rFonts w:ascii="inherit" w:eastAsia="Times New Roman" w:hAnsi="inherit" w:cs="Calibri"/>
                <w:color w:val="000000"/>
                <w:sz w:val="16"/>
                <w:szCs w:val="16"/>
                <w:bdr w:val="none" w:sz="0" w:space="0" w:color="auto" w:frame="1"/>
                <w:lang w:eastAsia="en-GB"/>
              </w:rPr>
              <w:t>Women</w:t>
            </w:r>
          </w:p>
        </w:tc>
        <w:tc>
          <w:tcPr>
            <w:tcW w:w="258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67020B7C" w14:textId="77777777" w:rsidR="00CC6517" w:rsidRPr="0036788F" w:rsidRDefault="00CC6517" w:rsidP="00CC6517">
            <w:pPr>
              <w:spacing w:after="0" w:line="240" w:lineRule="auto"/>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Top Rock Bowl Match Play</w:t>
            </w:r>
            <w:r w:rsidRPr="0036788F">
              <w:rPr>
                <w:rFonts w:ascii="Calibri" w:eastAsia="Times New Roman" w:hAnsi="Calibri" w:cs="Calibri"/>
                <w:color w:val="000000"/>
                <w:bdr w:val="none" w:sz="0" w:space="0" w:color="auto" w:frame="1"/>
                <w:lang w:eastAsia="en-GB"/>
              </w:rPr>
              <w:br/>
              <w:t>(Midweek Greensomes)</w:t>
            </w:r>
          </w:p>
        </w:tc>
        <w:tc>
          <w:tcPr>
            <w:tcW w:w="67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547F8530" w14:textId="77777777" w:rsidR="00CC6517" w:rsidRPr="0036788F" w:rsidRDefault="00CC6517" w:rsidP="00CC6517">
            <w:pPr>
              <w:spacing w:after="0" w:line="240" w:lineRule="auto"/>
              <w:jc w:val="center"/>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£20</w:t>
            </w:r>
          </w:p>
        </w:tc>
        <w:tc>
          <w:tcPr>
            <w:tcW w:w="102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14:paraId="3B2566EB" w14:textId="182DB835" w:rsidR="00CC6517" w:rsidRPr="00EB62F9" w:rsidRDefault="00CC6517" w:rsidP="00CC6517">
            <w:pPr>
              <w:spacing w:after="0" w:line="240" w:lineRule="auto"/>
              <w:rPr>
                <w:rFonts w:ascii="Calibri" w:eastAsia="Times New Roman" w:hAnsi="Calibri" w:cs="Calibri"/>
                <w:color w:val="242424"/>
                <w:lang w:eastAsia="en-GB"/>
              </w:rPr>
            </w:pPr>
          </w:p>
        </w:tc>
        <w:tc>
          <w:tcPr>
            <w:tcW w:w="141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24EA0F1A" w14:textId="77777777" w:rsidR="00CC6517" w:rsidRPr="0036788F" w:rsidRDefault="00CC6517" w:rsidP="00CC6517">
            <w:pPr>
              <w:spacing w:after="0" w:line="240" w:lineRule="auto"/>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w:t>
            </w:r>
          </w:p>
        </w:tc>
        <w:tc>
          <w:tcPr>
            <w:tcW w:w="2268"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tcPr>
          <w:p w14:paraId="42522818" w14:textId="5F1E179B" w:rsidR="00CC6517" w:rsidRPr="0036788F" w:rsidRDefault="00CC6517" w:rsidP="00CC6517">
            <w:pPr>
              <w:spacing w:after="0" w:line="240" w:lineRule="auto"/>
              <w:rPr>
                <w:rFonts w:ascii="Calibri" w:eastAsia="Times New Roman" w:hAnsi="Calibri" w:cs="Calibri"/>
                <w:color w:val="242424"/>
                <w:lang w:eastAsia="en-GB"/>
              </w:rPr>
            </w:pPr>
          </w:p>
        </w:tc>
        <w:tc>
          <w:tcPr>
            <w:tcW w:w="326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64D8FDC7" w14:textId="76949BBB" w:rsidR="00CC6517" w:rsidRPr="0036788F" w:rsidRDefault="00CC6517" w:rsidP="00CC6517">
            <w:pPr>
              <w:spacing w:after="0" w:line="240" w:lineRule="auto"/>
              <w:rPr>
                <w:rFonts w:ascii="Calibri" w:eastAsia="Times New Roman" w:hAnsi="Calibri" w:cs="Calibri"/>
                <w:color w:val="242424"/>
                <w:lang w:eastAsia="en-GB"/>
              </w:rPr>
            </w:pPr>
          </w:p>
        </w:tc>
        <w:tc>
          <w:tcPr>
            <w:tcW w:w="212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tcPr>
          <w:p w14:paraId="738CAC0F" w14:textId="7F1C3AAE" w:rsidR="00CC6517" w:rsidRPr="0036788F" w:rsidRDefault="00CC6517" w:rsidP="00CC6517">
            <w:pPr>
              <w:spacing w:after="0" w:line="240" w:lineRule="auto"/>
              <w:jc w:val="both"/>
              <w:rPr>
                <w:rFonts w:ascii="Calibri" w:eastAsia="Times New Roman" w:hAnsi="Calibri" w:cs="Calibri"/>
                <w:color w:val="242424"/>
                <w:lang w:eastAsia="en-GB"/>
              </w:rPr>
            </w:pPr>
          </w:p>
        </w:tc>
      </w:tr>
      <w:tr w:rsidR="00CC6517" w:rsidRPr="0036788F" w14:paraId="33818C54" w14:textId="77777777" w:rsidTr="00FB1372">
        <w:trPr>
          <w:trHeight w:val="538"/>
        </w:trPr>
        <w:tc>
          <w:tcPr>
            <w:tcW w:w="663" w:type="dxa"/>
            <w:tcBorders>
              <w:top w:val="nil"/>
              <w:left w:val="single" w:sz="8" w:space="0" w:color="auto"/>
              <w:bottom w:val="nil"/>
              <w:right w:val="single" w:sz="8" w:space="0" w:color="auto"/>
            </w:tcBorders>
            <w:shd w:val="clear" w:color="auto" w:fill="FFFFFF"/>
            <w:tcMar>
              <w:top w:w="15" w:type="dxa"/>
              <w:left w:w="15" w:type="dxa"/>
              <w:bottom w:w="15" w:type="dxa"/>
              <w:right w:w="15" w:type="dxa"/>
            </w:tcMar>
            <w:vAlign w:val="center"/>
            <w:hideMark/>
          </w:tcPr>
          <w:p w14:paraId="17D8511D" w14:textId="77777777" w:rsidR="00CC6517" w:rsidRPr="0036788F" w:rsidRDefault="00CC6517" w:rsidP="00CC6517">
            <w:pPr>
              <w:spacing w:after="0" w:line="240" w:lineRule="auto"/>
              <w:rPr>
                <w:rFonts w:ascii="Calibri" w:eastAsia="Times New Roman" w:hAnsi="Calibri" w:cs="Calibri"/>
                <w:color w:val="242424"/>
                <w:lang w:eastAsia="en-GB"/>
              </w:rPr>
            </w:pPr>
            <w:r w:rsidRPr="0036788F">
              <w:rPr>
                <w:rFonts w:ascii="inherit" w:eastAsia="Times New Roman" w:hAnsi="inherit" w:cs="Calibri"/>
                <w:color w:val="000000"/>
                <w:sz w:val="16"/>
                <w:szCs w:val="16"/>
                <w:bdr w:val="none" w:sz="0" w:space="0" w:color="auto" w:frame="1"/>
                <w:lang w:eastAsia="en-GB"/>
              </w:rPr>
              <w:t>Seniors</w:t>
            </w:r>
          </w:p>
        </w:tc>
        <w:tc>
          <w:tcPr>
            <w:tcW w:w="2588" w:type="dxa"/>
            <w:tcBorders>
              <w:top w:val="nil"/>
              <w:left w:val="nil"/>
              <w:bottom w:val="nil"/>
              <w:right w:val="single" w:sz="8" w:space="0" w:color="auto"/>
            </w:tcBorders>
            <w:shd w:val="clear" w:color="auto" w:fill="FFFFFF"/>
            <w:tcMar>
              <w:top w:w="15" w:type="dxa"/>
              <w:left w:w="15" w:type="dxa"/>
              <w:bottom w:w="15" w:type="dxa"/>
              <w:right w:w="15" w:type="dxa"/>
            </w:tcMar>
            <w:vAlign w:val="bottom"/>
            <w:hideMark/>
          </w:tcPr>
          <w:p w14:paraId="60AC9362" w14:textId="77777777" w:rsidR="00CC6517" w:rsidRPr="0036788F" w:rsidRDefault="00CC6517" w:rsidP="00CC6517">
            <w:pPr>
              <w:spacing w:after="0" w:line="240" w:lineRule="auto"/>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Mitchell Thomson (Greensomes)</w:t>
            </w:r>
          </w:p>
        </w:tc>
        <w:tc>
          <w:tcPr>
            <w:tcW w:w="67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579F0C3D" w14:textId="77777777" w:rsidR="00CC6517" w:rsidRPr="0036788F" w:rsidRDefault="00CC6517" w:rsidP="00CC6517">
            <w:pPr>
              <w:spacing w:after="0" w:line="240" w:lineRule="auto"/>
              <w:jc w:val="center"/>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£25</w:t>
            </w:r>
          </w:p>
        </w:tc>
        <w:tc>
          <w:tcPr>
            <w:tcW w:w="1026" w:type="dxa"/>
            <w:tcBorders>
              <w:top w:val="nil"/>
              <w:left w:val="nil"/>
              <w:bottom w:val="nil"/>
              <w:right w:val="single" w:sz="8" w:space="0" w:color="auto"/>
            </w:tcBorders>
            <w:shd w:val="clear" w:color="auto" w:fill="FFFFFF"/>
            <w:tcMar>
              <w:top w:w="15" w:type="dxa"/>
              <w:left w:w="15" w:type="dxa"/>
              <w:bottom w:w="15" w:type="dxa"/>
              <w:right w:w="15" w:type="dxa"/>
            </w:tcMar>
            <w:vAlign w:val="center"/>
          </w:tcPr>
          <w:p w14:paraId="0BA560BF" w14:textId="2D0081E7" w:rsidR="00CC6517" w:rsidRPr="00EB62F9" w:rsidRDefault="00CC6517" w:rsidP="00CC6517">
            <w:pPr>
              <w:spacing w:after="0" w:line="240" w:lineRule="auto"/>
              <w:rPr>
                <w:rFonts w:ascii="Calibri" w:eastAsia="Times New Roman" w:hAnsi="Calibri" w:cs="Calibri"/>
                <w:color w:val="242424"/>
                <w:lang w:eastAsia="en-GB"/>
              </w:rPr>
            </w:pPr>
          </w:p>
        </w:tc>
        <w:tc>
          <w:tcPr>
            <w:tcW w:w="1417" w:type="dxa"/>
            <w:tcBorders>
              <w:top w:val="nil"/>
              <w:left w:val="nil"/>
              <w:bottom w:val="nil"/>
              <w:right w:val="single" w:sz="8" w:space="0" w:color="auto"/>
            </w:tcBorders>
            <w:shd w:val="clear" w:color="auto" w:fill="FFFFFF"/>
            <w:tcMar>
              <w:top w:w="15" w:type="dxa"/>
              <w:left w:w="15" w:type="dxa"/>
              <w:bottom w:w="15" w:type="dxa"/>
              <w:right w:w="15" w:type="dxa"/>
            </w:tcMar>
            <w:vAlign w:val="center"/>
            <w:hideMark/>
          </w:tcPr>
          <w:p w14:paraId="627D3808" w14:textId="77777777" w:rsidR="00CC6517" w:rsidRPr="0036788F" w:rsidRDefault="00CC6517" w:rsidP="00CC6517">
            <w:pPr>
              <w:spacing w:after="0" w:line="240" w:lineRule="auto"/>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w:t>
            </w:r>
          </w:p>
        </w:tc>
        <w:tc>
          <w:tcPr>
            <w:tcW w:w="2268" w:type="dxa"/>
            <w:tcBorders>
              <w:top w:val="nil"/>
              <w:left w:val="nil"/>
              <w:bottom w:val="nil"/>
              <w:right w:val="single" w:sz="8" w:space="0" w:color="auto"/>
            </w:tcBorders>
            <w:shd w:val="clear" w:color="auto" w:fill="FFFFFF"/>
            <w:tcMar>
              <w:top w:w="15" w:type="dxa"/>
              <w:left w:w="15" w:type="dxa"/>
              <w:bottom w:w="15" w:type="dxa"/>
              <w:right w:w="15" w:type="dxa"/>
            </w:tcMar>
            <w:vAlign w:val="bottom"/>
          </w:tcPr>
          <w:p w14:paraId="78DB7108" w14:textId="207C8C86" w:rsidR="00CC6517" w:rsidRPr="0036788F" w:rsidRDefault="00CC6517" w:rsidP="00CC6517">
            <w:pPr>
              <w:spacing w:after="0" w:line="240" w:lineRule="auto"/>
              <w:rPr>
                <w:rFonts w:ascii="Calibri" w:eastAsia="Times New Roman" w:hAnsi="Calibri" w:cs="Calibri"/>
                <w:color w:val="242424"/>
                <w:lang w:eastAsia="en-GB"/>
              </w:rPr>
            </w:pPr>
          </w:p>
        </w:tc>
        <w:tc>
          <w:tcPr>
            <w:tcW w:w="3260" w:type="dxa"/>
            <w:tcBorders>
              <w:top w:val="nil"/>
              <w:left w:val="nil"/>
              <w:bottom w:val="nil"/>
              <w:right w:val="single" w:sz="8" w:space="0" w:color="auto"/>
            </w:tcBorders>
            <w:shd w:val="clear" w:color="auto" w:fill="FFFFFF"/>
            <w:tcMar>
              <w:top w:w="15" w:type="dxa"/>
              <w:left w:w="15" w:type="dxa"/>
              <w:bottom w:w="15" w:type="dxa"/>
              <w:right w:w="15" w:type="dxa"/>
            </w:tcMar>
            <w:vAlign w:val="bottom"/>
            <w:hideMark/>
          </w:tcPr>
          <w:p w14:paraId="158C2FDA" w14:textId="3E275031" w:rsidR="00CC6517" w:rsidRPr="0036788F" w:rsidRDefault="00CC6517" w:rsidP="00CC6517">
            <w:pPr>
              <w:spacing w:after="0" w:line="240" w:lineRule="auto"/>
              <w:rPr>
                <w:rFonts w:ascii="Calibri" w:eastAsia="Times New Roman" w:hAnsi="Calibri" w:cs="Calibri"/>
                <w:color w:val="242424"/>
                <w:lang w:eastAsia="en-GB"/>
              </w:rPr>
            </w:pPr>
          </w:p>
        </w:tc>
        <w:tc>
          <w:tcPr>
            <w:tcW w:w="2127" w:type="dxa"/>
            <w:tcBorders>
              <w:top w:val="nil"/>
              <w:left w:val="nil"/>
              <w:bottom w:val="nil"/>
              <w:right w:val="single" w:sz="8" w:space="0" w:color="auto"/>
            </w:tcBorders>
            <w:shd w:val="clear" w:color="auto" w:fill="FFFFFF"/>
            <w:tcMar>
              <w:top w:w="15" w:type="dxa"/>
              <w:left w:w="15" w:type="dxa"/>
              <w:bottom w:w="15" w:type="dxa"/>
              <w:right w:w="15" w:type="dxa"/>
            </w:tcMar>
            <w:vAlign w:val="bottom"/>
          </w:tcPr>
          <w:p w14:paraId="3E14800F" w14:textId="79041B85" w:rsidR="00CC6517" w:rsidRPr="0036788F" w:rsidRDefault="00CC6517" w:rsidP="00CC6517">
            <w:pPr>
              <w:spacing w:after="0" w:line="240" w:lineRule="auto"/>
              <w:jc w:val="both"/>
              <w:rPr>
                <w:rFonts w:ascii="Calibri" w:eastAsia="Times New Roman" w:hAnsi="Calibri" w:cs="Calibri"/>
                <w:color w:val="242424"/>
                <w:lang w:eastAsia="en-GB"/>
              </w:rPr>
            </w:pPr>
          </w:p>
        </w:tc>
      </w:tr>
      <w:tr w:rsidR="00CC6517" w:rsidRPr="0036788F" w14:paraId="1391CF70" w14:textId="77777777" w:rsidTr="00FB1372">
        <w:trPr>
          <w:trHeight w:val="518"/>
        </w:trPr>
        <w:tc>
          <w:tcPr>
            <w:tcW w:w="66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0BF133EE" w14:textId="77777777" w:rsidR="00CC6517" w:rsidRPr="0036788F" w:rsidRDefault="00CC6517" w:rsidP="00CC6517">
            <w:pPr>
              <w:spacing w:after="0" w:line="240" w:lineRule="auto"/>
              <w:rPr>
                <w:rFonts w:ascii="Calibri" w:eastAsia="Times New Roman" w:hAnsi="Calibri" w:cs="Calibri"/>
                <w:color w:val="242424"/>
                <w:lang w:eastAsia="en-GB"/>
              </w:rPr>
            </w:pPr>
            <w:r w:rsidRPr="0036788F">
              <w:rPr>
                <w:rFonts w:ascii="inherit" w:eastAsia="Times New Roman" w:hAnsi="inherit" w:cs="Calibri"/>
                <w:color w:val="000000"/>
                <w:sz w:val="16"/>
                <w:szCs w:val="16"/>
                <w:bdr w:val="none" w:sz="0" w:space="0" w:color="auto" w:frame="1"/>
                <w:lang w:eastAsia="en-GB"/>
              </w:rPr>
              <w:t>Mixed</w:t>
            </w:r>
          </w:p>
        </w:tc>
        <w:tc>
          <w:tcPr>
            <w:tcW w:w="2588"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3F61FAE4" w14:textId="77777777" w:rsidR="00CC6517" w:rsidRPr="0036788F" w:rsidRDefault="00CC6517" w:rsidP="00CC6517">
            <w:pPr>
              <w:spacing w:after="0" w:line="240" w:lineRule="auto"/>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Hawtree trophy (Greensomes)</w:t>
            </w:r>
          </w:p>
        </w:tc>
        <w:tc>
          <w:tcPr>
            <w:tcW w:w="67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2CE2D6F8" w14:textId="77777777" w:rsidR="00CC6517" w:rsidRPr="0036788F" w:rsidRDefault="00CC6517" w:rsidP="00CC6517">
            <w:pPr>
              <w:spacing w:after="0" w:line="240" w:lineRule="auto"/>
              <w:jc w:val="center"/>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£25</w:t>
            </w:r>
          </w:p>
        </w:tc>
        <w:tc>
          <w:tcPr>
            <w:tcW w:w="1026"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tcPr>
          <w:p w14:paraId="155DAF47" w14:textId="07843AB0" w:rsidR="00CC6517" w:rsidRPr="00EB62F9" w:rsidRDefault="00CC6517" w:rsidP="00CC6517">
            <w:pPr>
              <w:spacing w:after="0" w:line="240" w:lineRule="auto"/>
              <w:rPr>
                <w:rFonts w:ascii="Calibri" w:eastAsia="Times New Roman" w:hAnsi="Calibri" w:cs="Calibri"/>
                <w:color w:val="242424"/>
                <w:lang w:eastAsia="en-GB"/>
              </w:rPr>
            </w:pPr>
          </w:p>
        </w:tc>
        <w:tc>
          <w:tcPr>
            <w:tcW w:w="1417"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14:paraId="4619FFB3" w14:textId="77777777" w:rsidR="00CC6517" w:rsidRPr="0036788F" w:rsidRDefault="00CC6517" w:rsidP="00CC6517">
            <w:pPr>
              <w:spacing w:after="0" w:line="240" w:lineRule="auto"/>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w:t>
            </w:r>
          </w:p>
        </w:tc>
        <w:tc>
          <w:tcPr>
            <w:tcW w:w="2268"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bottom"/>
          </w:tcPr>
          <w:p w14:paraId="6E7345C0" w14:textId="6527A3C7" w:rsidR="00CC6517" w:rsidRPr="0036788F" w:rsidRDefault="00CC6517" w:rsidP="00CC6517">
            <w:pPr>
              <w:spacing w:after="0" w:line="240" w:lineRule="auto"/>
              <w:rPr>
                <w:rFonts w:ascii="Calibri" w:eastAsia="Times New Roman" w:hAnsi="Calibri" w:cs="Calibri"/>
                <w:color w:val="242424"/>
                <w:lang w:eastAsia="en-GB"/>
              </w:rPr>
            </w:pPr>
          </w:p>
        </w:tc>
        <w:tc>
          <w:tcPr>
            <w:tcW w:w="3260"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5747BAC7" w14:textId="053C3A00" w:rsidR="00CC6517" w:rsidRPr="0036788F" w:rsidRDefault="00CC6517" w:rsidP="00CC6517">
            <w:pPr>
              <w:spacing w:after="0" w:line="240" w:lineRule="auto"/>
              <w:rPr>
                <w:rFonts w:ascii="Calibri" w:eastAsia="Times New Roman" w:hAnsi="Calibri" w:cs="Calibri"/>
                <w:color w:val="242424"/>
                <w:lang w:eastAsia="en-GB"/>
              </w:rPr>
            </w:pPr>
          </w:p>
        </w:tc>
        <w:tc>
          <w:tcPr>
            <w:tcW w:w="2127"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bottom"/>
          </w:tcPr>
          <w:p w14:paraId="75D55103" w14:textId="2DA0B654" w:rsidR="00CC6517" w:rsidRPr="0036788F" w:rsidRDefault="00CC6517" w:rsidP="00CC6517">
            <w:pPr>
              <w:spacing w:after="0" w:line="240" w:lineRule="auto"/>
              <w:jc w:val="both"/>
              <w:rPr>
                <w:rFonts w:ascii="Calibri" w:eastAsia="Times New Roman" w:hAnsi="Calibri" w:cs="Calibri"/>
                <w:color w:val="242424"/>
                <w:lang w:eastAsia="en-GB"/>
              </w:rPr>
            </w:pPr>
          </w:p>
        </w:tc>
      </w:tr>
      <w:tr w:rsidR="0036788F" w:rsidRPr="0036788F" w14:paraId="148975EE" w14:textId="77777777" w:rsidTr="0036788F">
        <w:trPr>
          <w:trHeight w:val="462"/>
        </w:trPr>
        <w:tc>
          <w:tcPr>
            <w:tcW w:w="663" w:type="dxa"/>
            <w:tcBorders>
              <w:top w:val="nil"/>
              <w:left w:val="single" w:sz="8" w:space="0" w:color="auto"/>
              <w:bottom w:val="nil"/>
              <w:right w:val="single" w:sz="8" w:space="0" w:color="auto"/>
            </w:tcBorders>
            <w:shd w:val="clear" w:color="auto" w:fill="D9D9D9"/>
            <w:tcMar>
              <w:top w:w="15" w:type="dxa"/>
              <w:left w:w="15" w:type="dxa"/>
              <w:bottom w:w="15" w:type="dxa"/>
              <w:right w:w="15" w:type="dxa"/>
            </w:tcMar>
            <w:vAlign w:val="bottom"/>
            <w:hideMark/>
          </w:tcPr>
          <w:p w14:paraId="5BCFAC2A" w14:textId="77777777" w:rsidR="0036788F" w:rsidRPr="0036788F" w:rsidRDefault="0036788F" w:rsidP="0036788F">
            <w:pPr>
              <w:spacing w:after="0" w:line="240" w:lineRule="auto"/>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 </w:t>
            </w:r>
          </w:p>
        </w:tc>
        <w:tc>
          <w:tcPr>
            <w:tcW w:w="2588" w:type="dxa"/>
            <w:tcBorders>
              <w:top w:val="nil"/>
              <w:left w:val="nil"/>
              <w:bottom w:val="nil"/>
              <w:right w:val="single" w:sz="8" w:space="0" w:color="auto"/>
            </w:tcBorders>
            <w:shd w:val="clear" w:color="auto" w:fill="D9D9D9"/>
            <w:tcMar>
              <w:top w:w="15" w:type="dxa"/>
              <w:left w:w="15" w:type="dxa"/>
              <w:bottom w:w="15" w:type="dxa"/>
              <w:right w:w="15" w:type="dxa"/>
            </w:tcMar>
            <w:vAlign w:val="center"/>
            <w:hideMark/>
          </w:tcPr>
          <w:p w14:paraId="490CB51A" w14:textId="77777777" w:rsidR="0036788F" w:rsidRPr="0036788F" w:rsidRDefault="0036788F" w:rsidP="0036788F">
            <w:pPr>
              <w:spacing w:after="0" w:line="240" w:lineRule="auto"/>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Total Fee </w:t>
            </w:r>
          </w:p>
        </w:tc>
        <w:tc>
          <w:tcPr>
            <w:tcW w:w="675" w:type="dxa"/>
            <w:tcBorders>
              <w:top w:val="nil"/>
              <w:left w:val="nil"/>
              <w:bottom w:val="nil"/>
              <w:right w:val="single" w:sz="8" w:space="0" w:color="auto"/>
            </w:tcBorders>
            <w:shd w:val="clear" w:color="auto" w:fill="D9D9D9"/>
            <w:tcMar>
              <w:top w:w="15" w:type="dxa"/>
              <w:left w:w="15" w:type="dxa"/>
              <w:bottom w:w="15" w:type="dxa"/>
              <w:right w:w="15" w:type="dxa"/>
            </w:tcMar>
            <w:vAlign w:val="bottom"/>
            <w:hideMark/>
          </w:tcPr>
          <w:p w14:paraId="078C8B3A" w14:textId="77777777" w:rsidR="0036788F" w:rsidRPr="0036788F" w:rsidRDefault="0036788F" w:rsidP="0036788F">
            <w:pPr>
              <w:spacing w:after="0" w:line="240" w:lineRule="auto"/>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 </w:t>
            </w:r>
          </w:p>
        </w:tc>
        <w:tc>
          <w:tcPr>
            <w:tcW w:w="1026" w:type="dxa"/>
            <w:tcBorders>
              <w:top w:val="nil"/>
              <w:left w:val="nil"/>
              <w:bottom w:val="nil"/>
              <w:right w:val="single" w:sz="8" w:space="0" w:color="auto"/>
            </w:tcBorders>
            <w:shd w:val="clear" w:color="auto" w:fill="D9D9D9"/>
            <w:tcMar>
              <w:top w:w="15" w:type="dxa"/>
              <w:left w:w="15" w:type="dxa"/>
              <w:bottom w:w="15" w:type="dxa"/>
              <w:right w:w="15" w:type="dxa"/>
            </w:tcMar>
            <w:vAlign w:val="bottom"/>
            <w:hideMark/>
          </w:tcPr>
          <w:p w14:paraId="35C5EF50" w14:textId="77777777" w:rsidR="0036788F" w:rsidRPr="0036788F" w:rsidRDefault="0036788F" w:rsidP="0036788F">
            <w:pPr>
              <w:spacing w:after="0" w:line="240" w:lineRule="auto"/>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 </w:t>
            </w:r>
          </w:p>
        </w:tc>
        <w:tc>
          <w:tcPr>
            <w:tcW w:w="1417" w:type="dxa"/>
            <w:tcBorders>
              <w:top w:val="nil"/>
              <w:left w:val="nil"/>
              <w:bottom w:val="nil"/>
              <w:right w:val="single" w:sz="8" w:space="0" w:color="auto"/>
            </w:tcBorders>
            <w:shd w:val="clear" w:color="auto" w:fill="FFFFFF"/>
            <w:tcMar>
              <w:top w:w="15" w:type="dxa"/>
              <w:left w:w="15" w:type="dxa"/>
              <w:bottom w:w="15" w:type="dxa"/>
              <w:right w:w="15" w:type="dxa"/>
            </w:tcMar>
            <w:vAlign w:val="center"/>
            <w:hideMark/>
          </w:tcPr>
          <w:p w14:paraId="057A8F3B" w14:textId="77777777" w:rsidR="0036788F" w:rsidRPr="0036788F" w:rsidRDefault="0036788F" w:rsidP="0036788F">
            <w:pPr>
              <w:spacing w:after="0" w:line="240" w:lineRule="auto"/>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w:t>
            </w:r>
          </w:p>
        </w:tc>
        <w:tc>
          <w:tcPr>
            <w:tcW w:w="2268" w:type="dxa"/>
            <w:tcBorders>
              <w:top w:val="nil"/>
              <w:left w:val="nil"/>
              <w:bottom w:val="nil"/>
              <w:right w:val="single" w:sz="8" w:space="0" w:color="auto"/>
            </w:tcBorders>
            <w:shd w:val="clear" w:color="auto" w:fill="D9D9D9"/>
            <w:tcMar>
              <w:top w:w="15" w:type="dxa"/>
              <w:left w:w="15" w:type="dxa"/>
              <w:bottom w:w="15" w:type="dxa"/>
              <w:right w:w="15" w:type="dxa"/>
            </w:tcMar>
            <w:vAlign w:val="bottom"/>
            <w:hideMark/>
          </w:tcPr>
          <w:p w14:paraId="49D582A1" w14:textId="77777777" w:rsidR="0036788F" w:rsidRPr="0036788F" w:rsidRDefault="0036788F" w:rsidP="0036788F">
            <w:pPr>
              <w:spacing w:after="0" w:line="240" w:lineRule="auto"/>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 </w:t>
            </w:r>
          </w:p>
        </w:tc>
        <w:tc>
          <w:tcPr>
            <w:tcW w:w="3260" w:type="dxa"/>
            <w:tcBorders>
              <w:top w:val="nil"/>
              <w:left w:val="nil"/>
              <w:bottom w:val="nil"/>
              <w:right w:val="single" w:sz="8" w:space="0" w:color="auto"/>
            </w:tcBorders>
            <w:shd w:val="clear" w:color="auto" w:fill="D9D9D9"/>
            <w:tcMar>
              <w:top w:w="15" w:type="dxa"/>
              <w:left w:w="15" w:type="dxa"/>
              <w:bottom w:w="15" w:type="dxa"/>
              <w:right w:w="15" w:type="dxa"/>
            </w:tcMar>
            <w:vAlign w:val="bottom"/>
            <w:hideMark/>
          </w:tcPr>
          <w:p w14:paraId="1F013D2C" w14:textId="77777777" w:rsidR="0036788F" w:rsidRPr="0036788F" w:rsidRDefault="0036788F" w:rsidP="0036788F">
            <w:pPr>
              <w:spacing w:after="0" w:line="240" w:lineRule="auto"/>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 </w:t>
            </w:r>
          </w:p>
        </w:tc>
        <w:tc>
          <w:tcPr>
            <w:tcW w:w="2127" w:type="dxa"/>
            <w:tcBorders>
              <w:top w:val="nil"/>
              <w:left w:val="nil"/>
              <w:bottom w:val="nil"/>
              <w:right w:val="single" w:sz="8" w:space="0" w:color="auto"/>
            </w:tcBorders>
            <w:shd w:val="clear" w:color="auto" w:fill="D9D9D9"/>
            <w:tcMar>
              <w:top w:w="15" w:type="dxa"/>
              <w:left w:w="15" w:type="dxa"/>
              <w:bottom w:w="15" w:type="dxa"/>
              <w:right w:w="15" w:type="dxa"/>
            </w:tcMar>
            <w:vAlign w:val="bottom"/>
            <w:hideMark/>
          </w:tcPr>
          <w:p w14:paraId="0D947CEE" w14:textId="77777777" w:rsidR="0036788F" w:rsidRPr="0036788F" w:rsidRDefault="0036788F" w:rsidP="0036788F">
            <w:pPr>
              <w:spacing w:after="0" w:line="240" w:lineRule="auto"/>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 </w:t>
            </w:r>
          </w:p>
        </w:tc>
      </w:tr>
      <w:tr w:rsidR="0036788F" w:rsidRPr="0036788F" w14:paraId="3821EDCE" w14:textId="77777777" w:rsidTr="0036788F">
        <w:trPr>
          <w:trHeight w:val="338"/>
        </w:trPr>
        <w:tc>
          <w:tcPr>
            <w:tcW w:w="11897" w:type="dxa"/>
            <w:gridSpan w:val="7"/>
            <w:tcBorders>
              <w:top w:val="single" w:sz="8" w:space="0" w:color="auto"/>
              <w:left w:val="single" w:sz="8" w:space="0" w:color="auto"/>
              <w:bottom w:val="nil"/>
              <w:right w:val="nil"/>
            </w:tcBorders>
            <w:shd w:val="clear" w:color="auto" w:fill="FFFFFF"/>
            <w:tcMar>
              <w:top w:w="15" w:type="dxa"/>
              <w:left w:w="15" w:type="dxa"/>
              <w:bottom w:w="15" w:type="dxa"/>
              <w:right w:w="15" w:type="dxa"/>
            </w:tcMar>
            <w:vAlign w:val="bottom"/>
            <w:hideMark/>
          </w:tcPr>
          <w:p w14:paraId="787DD92A" w14:textId="77777777" w:rsidR="0036788F" w:rsidRPr="0036788F" w:rsidRDefault="0036788F" w:rsidP="0036788F">
            <w:pPr>
              <w:spacing w:after="0" w:line="240" w:lineRule="auto"/>
              <w:rPr>
                <w:rFonts w:ascii="Calibri" w:eastAsia="Times New Roman" w:hAnsi="Calibri" w:cs="Calibri"/>
                <w:b/>
                <w:bCs/>
                <w:color w:val="242424"/>
                <w:lang w:eastAsia="en-GB"/>
              </w:rPr>
            </w:pPr>
            <w:r w:rsidRPr="0036788F">
              <w:rPr>
                <w:rFonts w:ascii="Calibri" w:eastAsia="Times New Roman" w:hAnsi="Calibri" w:cs="Calibri"/>
                <w:b/>
                <w:bCs/>
                <w:color w:val="000000"/>
                <w:bdr w:val="none" w:sz="0" w:space="0" w:color="auto" w:frame="1"/>
                <w:lang w:eastAsia="en-GB"/>
              </w:rPr>
              <w:t>Fees to be paid by BACS to NAPGC - Sort Code: 20-95-61 - Account number: 60663042 </w:t>
            </w:r>
          </w:p>
        </w:tc>
        <w:tc>
          <w:tcPr>
            <w:tcW w:w="2127" w:type="dxa"/>
            <w:tcBorders>
              <w:top w:val="single" w:sz="8" w:space="0" w:color="auto"/>
              <w:left w:val="nil"/>
              <w:bottom w:val="nil"/>
              <w:right w:val="single" w:sz="8" w:space="0" w:color="auto"/>
            </w:tcBorders>
            <w:shd w:val="clear" w:color="auto" w:fill="FFFFFF"/>
            <w:tcMar>
              <w:top w:w="15" w:type="dxa"/>
              <w:left w:w="15" w:type="dxa"/>
              <w:bottom w:w="15" w:type="dxa"/>
              <w:right w:w="15" w:type="dxa"/>
            </w:tcMar>
            <w:vAlign w:val="bottom"/>
            <w:hideMark/>
          </w:tcPr>
          <w:p w14:paraId="0F0118D2" w14:textId="77777777" w:rsidR="0036788F" w:rsidRPr="0036788F" w:rsidRDefault="0036788F" w:rsidP="0036788F">
            <w:pPr>
              <w:spacing w:after="0" w:line="240" w:lineRule="auto"/>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 </w:t>
            </w:r>
          </w:p>
        </w:tc>
      </w:tr>
      <w:tr w:rsidR="0036788F" w:rsidRPr="0036788F" w14:paraId="30BEC6EC" w14:textId="77777777" w:rsidTr="0036788F">
        <w:trPr>
          <w:trHeight w:val="353"/>
        </w:trPr>
        <w:tc>
          <w:tcPr>
            <w:tcW w:w="6369" w:type="dxa"/>
            <w:gridSpan w:val="5"/>
            <w:tcBorders>
              <w:top w:val="nil"/>
              <w:left w:val="single" w:sz="8" w:space="0" w:color="auto"/>
              <w:bottom w:val="single" w:sz="8" w:space="0" w:color="auto"/>
              <w:right w:val="nil"/>
            </w:tcBorders>
            <w:shd w:val="clear" w:color="auto" w:fill="FFFFFF"/>
            <w:tcMar>
              <w:top w:w="15" w:type="dxa"/>
              <w:left w:w="15" w:type="dxa"/>
              <w:bottom w:w="15" w:type="dxa"/>
              <w:right w:w="15" w:type="dxa"/>
            </w:tcMar>
            <w:vAlign w:val="bottom"/>
            <w:hideMark/>
          </w:tcPr>
          <w:p w14:paraId="08ACD68D" w14:textId="77777777" w:rsidR="0036788F" w:rsidRPr="0036788F" w:rsidRDefault="0036788F" w:rsidP="0036788F">
            <w:pPr>
              <w:spacing w:after="0" w:line="240" w:lineRule="auto"/>
              <w:rPr>
                <w:rFonts w:ascii="Calibri" w:eastAsia="Times New Roman" w:hAnsi="Calibri" w:cs="Calibri"/>
                <w:color w:val="242424"/>
                <w:lang w:eastAsia="en-GB"/>
              </w:rPr>
            </w:pPr>
            <w:r w:rsidRPr="0036788F">
              <w:rPr>
                <w:rFonts w:ascii="Calibri" w:eastAsia="Times New Roman" w:hAnsi="Calibri" w:cs="Calibri"/>
                <w:i/>
                <w:iCs/>
                <w:color w:val="000000"/>
                <w:bdr w:val="none" w:sz="0" w:space="0" w:color="auto" w:frame="1"/>
                <w:lang w:eastAsia="en-GB"/>
              </w:rPr>
              <w:t>(please show your Golf Club Name as the reference)</w:t>
            </w:r>
          </w:p>
        </w:tc>
        <w:tc>
          <w:tcPr>
            <w:tcW w:w="2268" w:type="dxa"/>
            <w:tcBorders>
              <w:top w:val="nil"/>
              <w:left w:val="nil"/>
              <w:bottom w:val="single" w:sz="8" w:space="0" w:color="auto"/>
              <w:right w:val="nil"/>
            </w:tcBorders>
            <w:shd w:val="clear" w:color="auto" w:fill="FFFFFF"/>
            <w:tcMar>
              <w:top w:w="15" w:type="dxa"/>
              <w:left w:w="15" w:type="dxa"/>
              <w:bottom w:w="15" w:type="dxa"/>
              <w:right w:w="15" w:type="dxa"/>
            </w:tcMar>
            <w:vAlign w:val="bottom"/>
            <w:hideMark/>
          </w:tcPr>
          <w:p w14:paraId="69AF831C" w14:textId="77777777" w:rsidR="0036788F" w:rsidRPr="0036788F" w:rsidRDefault="0036788F" w:rsidP="0036788F">
            <w:pPr>
              <w:spacing w:after="0" w:line="240" w:lineRule="auto"/>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 </w:t>
            </w:r>
          </w:p>
        </w:tc>
        <w:tc>
          <w:tcPr>
            <w:tcW w:w="3260" w:type="dxa"/>
            <w:tcBorders>
              <w:top w:val="nil"/>
              <w:left w:val="nil"/>
              <w:bottom w:val="single" w:sz="8" w:space="0" w:color="auto"/>
              <w:right w:val="nil"/>
            </w:tcBorders>
            <w:shd w:val="clear" w:color="auto" w:fill="FFFFFF"/>
            <w:tcMar>
              <w:top w:w="15" w:type="dxa"/>
              <w:left w:w="15" w:type="dxa"/>
              <w:bottom w:w="15" w:type="dxa"/>
              <w:right w:w="15" w:type="dxa"/>
            </w:tcMar>
            <w:vAlign w:val="bottom"/>
            <w:hideMark/>
          </w:tcPr>
          <w:p w14:paraId="0D45C99A" w14:textId="77777777" w:rsidR="0036788F" w:rsidRPr="0036788F" w:rsidRDefault="0036788F" w:rsidP="0036788F">
            <w:pPr>
              <w:spacing w:after="0" w:line="240" w:lineRule="auto"/>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 </w:t>
            </w:r>
          </w:p>
        </w:tc>
        <w:tc>
          <w:tcPr>
            <w:tcW w:w="212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4953D929" w14:textId="77777777" w:rsidR="0036788F" w:rsidRPr="0036788F" w:rsidRDefault="0036788F" w:rsidP="0036788F">
            <w:pPr>
              <w:spacing w:after="0" w:line="240" w:lineRule="auto"/>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 </w:t>
            </w:r>
          </w:p>
        </w:tc>
      </w:tr>
      <w:tr w:rsidR="0036788F" w:rsidRPr="0036788F" w14:paraId="3B5FF329" w14:textId="77777777" w:rsidTr="0036788F">
        <w:trPr>
          <w:trHeight w:val="375"/>
        </w:trPr>
        <w:tc>
          <w:tcPr>
            <w:tcW w:w="8637" w:type="dxa"/>
            <w:gridSpan w:val="6"/>
            <w:tcBorders>
              <w:top w:val="nil"/>
              <w:left w:val="single" w:sz="8" w:space="0" w:color="auto"/>
              <w:bottom w:val="single" w:sz="8" w:space="0" w:color="auto"/>
              <w:right w:val="nil"/>
            </w:tcBorders>
            <w:shd w:val="clear" w:color="auto" w:fill="FFFFFF"/>
            <w:tcMar>
              <w:top w:w="15" w:type="dxa"/>
              <w:left w:w="15" w:type="dxa"/>
              <w:bottom w:w="15" w:type="dxa"/>
              <w:right w:w="15" w:type="dxa"/>
            </w:tcMar>
            <w:vAlign w:val="bottom"/>
            <w:hideMark/>
          </w:tcPr>
          <w:p w14:paraId="21E21B16" w14:textId="77777777" w:rsidR="0036788F" w:rsidRPr="0036788F" w:rsidRDefault="0036788F" w:rsidP="0036788F">
            <w:pPr>
              <w:spacing w:after="0" w:line="240" w:lineRule="auto"/>
              <w:rPr>
                <w:rFonts w:ascii="Calibri" w:eastAsia="Times New Roman" w:hAnsi="Calibri" w:cs="Calibri"/>
                <w:color w:val="242424"/>
                <w:lang w:eastAsia="en-GB"/>
              </w:rPr>
            </w:pPr>
            <w:r w:rsidRPr="0036788F">
              <w:rPr>
                <w:rFonts w:ascii="Calibri" w:eastAsia="Times New Roman" w:hAnsi="Calibri" w:cs="Calibri"/>
                <w:i/>
                <w:iCs/>
                <w:color w:val="000000"/>
                <w:bdr w:val="none" w:sz="0" w:space="0" w:color="auto" w:frame="1"/>
                <w:lang w:eastAsia="en-GB"/>
              </w:rPr>
              <w:t>If unable to pay by BACS please contact me to advise how paying</w:t>
            </w:r>
          </w:p>
        </w:tc>
        <w:tc>
          <w:tcPr>
            <w:tcW w:w="3260" w:type="dxa"/>
            <w:tcBorders>
              <w:top w:val="nil"/>
              <w:left w:val="nil"/>
              <w:bottom w:val="single" w:sz="8" w:space="0" w:color="auto"/>
              <w:right w:val="nil"/>
            </w:tcBorders>
            <w:shd w:val="clear" w:color="auto" w:fill="FFFFFF"/>
            <w:tcMar>
              <w:top w:w="15" w:type="dxa"/>
              <w:left w:w="15" w:type="dxa"/>
              <w:bottom w:w="15" w:type="dxa"/>
              <w:right w:w="15" w:type="dxa"/>
            </w:tcMar>
            <w:vAlign w:val="bottom"/>
            <w:hideMark/>
          </w:tcPr>
          <w:p w14:paraId="7A35DC2D" w14:textId="77777777" w:rsidR="0036788F" w:rsidRPr="0036788F" w:rsidRDefault="0036788F" w:rsidP="0036788F">
            <w:pPr>
              <w:spacing w:after="0" w:line="240" w:lineRule="auto"/>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 </w:t>
            </w:r>
          </w:p>
        </w:tc>
        <w:tc>
          <w:tcPr>
            <w:tcW w:w="212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7F4CAB98" w14:textId="77777777" w:rsidR="0036788F" w:rsidRPr="0036788F" w:rsidRDefault="0036788F" w:rsidP="0036788F">
            <w:pPr>
              <w:spacing w:after="0" w:line="240" w:lineRule="auto"/>
              <w:rPr>
                <w:rFonts w:ascii="Calibri" w:eastAsia="Times New Roman" w:hAnsi="Calibri" w:cs="Calibri"/>
                <w:color w:val="242424"/>
                <w:lang w:eastAsia="en-GB"/>
              </w:rPr>
            </w:pPr>
            <w:r w:rsidRPr="0036788F">
              <w:rPr>
                <w:rFonts w:ascii="Calibri" w:eastAsia="Times New Roman" w:hAnsi="Calibri" w:cs="Calibri"/>
                <w:color w:val="000000"/>
                <w:bdr w:val="none" w:sz="0" w:space="0" w:color="auto" w:frame="1"/>
                <w:lang w:eastAsia="en-GB"/>
              </w:rPr>
              <w:t> </w:t>
            </w:r>
          </w:p>
        </w:tc>
      </w:tr>
    </w:tbl>
    <w:p w14:paraId="08E1FEB7" w14:textId="7D6DAAD4" w:rsidR="00071BC9" w:rsidRDefault="00E74471" w:rsidP="00D05541">
      <w:pPr>
        <w:pStyle w:val="xxxmsonormal"/>
        <w:shd w:val="clear" w:color="auto" w:fill="FFFFFF"/>
        <w:spacing w:before="0" w:beforeAutospacing="0" w:after="0" w:afterAutospacing="0"/>
        <w:jc w:val="center"/>
        <w:textAlignment w:val="baseline"/>
        <w:rPr>
          <w:rFonts w:ascii="inherit" w:hAnsi="inherit" w:cs="Calibri"/>
          <w:color w:val="000000"/>
          <w:bdr w:val="none" w:sz="0" w:space="0" w:color="auto" w:frame="1"/>
        </w:rPr>
      </w:pPr>
      <w:r w:rsidRPr="00D05541">
        <w:rPr>
          <w:rFonts w:ascii="inherit" w:hAnsi="inherit" w:cs="Calibri"/>
          <w:color w:val="FF0000"/>
          <w:bdr w:val="none" w:sz="0" w:space="0" w:color="auto" w:frame="1"/>
        </w:rPr>
        <w:t xml:space="preserve">Entries close </w:t>
      </w:r>
      <w:r w:rsidRPr="00D05541">
        <w:rPr>
          <w:rFonts w:ascii="inherit" w:hAnsi="inherit" w:cs="Calibri"/>
          <w:color w:val="FF0000"/>
          <w:u w:val="single"/>
          <w:bdr w:val="none" w:sz="0" w:space="0" w:color="auto" w:frame="1"/>
        </w:rPr>
        <w:t>Thurs</w:t>
      </w:r>
      <w:r w:rsidR="00D05541" w:rsidRPr="00D05541">
        <w:rPr>
          <w:rFonts w:ascii="inherit" w:hAnsi="inherit" w:cs="Calibri"/>
          <w:color w:val="FF0000"/>
          <w:u w:val="single"/>
          <w:bdr w:val="none" w:sz="0" w:space="0" w:color="auto" w:frame="1"/>
        </w:rPr>
        <w:t>day 7</w:t>
      </w:r>
      <w:r w:rsidR="00071BC9" w:rsidRPr="00D05541">
        <w:rPr>
          <w:rFonts w:ascii="inherit" w:hAnsi="inherit" w:cs="Calibri"/>
          <w:color w:val="FF0000"/>
          <w:u w:val="single"/>
          <w:bdr w:val="none" w:sz="0" w:space="0" w:color="auto" w:frame="1"/>
        </w:rPr>
        <w:t xml:space="preserve"> March 2024</w:t>
      </w:r>
      <w:r w:rsidR="00071BC9" w:rsidRPr="00D05541">
        <w:rPr>
          <w:rFonts w:ascii="inherit" w:hAnsi="inherit" w:cs="Calibri"/>
          <w:color w:val="FF0000"/>
          <w:bdr w:val="none" w:sz="0" w:space="0" w:color="auto" w:frame="1"/>
        </w:rPr>
        <w:t>.</w:t>
      </w:r>
    </w:p>
    <w:p w14:paraId="2EDD637E" w14:textId="029764F5" w:rsidR="0036788F" w:rsidRDefault="0036788F" w:rsidP="00071BC9">
      <w:pPr>
        <w:pStyle w:val="xxxmsonormal"/>
        <w:shd w:val="clear" w:color="auto" w:fill="FFFFFF"/>
        <w:spacing w:before="0" w:beforeAutospacing="0" w:after="0" w:afterAutospacing="0"/>
        <w:textAlignment w:val="baseline"/>
      </w:pPr>
    </w:p>
    <w:sectPr w:rsidR="0036788F" w:rsidSect="00071BC9">
      <w:pgSz w:w="16838" w:h="11906" w:orient="landscape"/>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88F"/>
    <w:rsid w:val="00071BC9"/>
    <w:rsid w:val="000C12FE"/>
    <w:rsid w:val="000E3E55"/>
    <w:rsid w:val="002A0B1A"/>
    <w:rsid w:val="002E2858"/>
    <w:rsid w:val="0036788F"/>
    <w:rsid w:val="004C3123"/>
    <w:rsid w:val="00555A57"/>
    <w:rsid w:val="0064206B"/>
    <w:rsid w:val="00773D66"/>
    <w:rsid w:val="008B18C9"/>
    <w:rsid w:val="009258CF"/>
    <w:rsid w:val="00BA4033"/>
    <w:rsid w:val="00C84EFE"/>
    <w:rsid w:val="00CC6517"/>
    <w:rsid w:val="00D05541"/>
    <w:rsid w:val="00D257E4"/>
    <w:rsid w:val="00E74471"/>
    <w:rsid w:val="00EB62F9"/>
    <w:rsid w:val="00EF7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84815"/>
  <w15:chartTrackingRefBased/>
  <w15:docId w15:val="{FC76763D-1C16-446E-B8E9-293A3116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_x_msonormal"/>
    <w:basedOn w:val="Normal"/>
    <w:rsid w:val="003678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contentpasted0">
    <w:name w:val="x_x_x_xcontentpasted0"/>
    <w:basedOn w:val="DefaultParagraphFont"/>
    <w:rsid w:val="0036788F"/>
  </w:style>
  <w:style w:type="character" w:customStyle="1" w:styleId="xcontentpasted1">
    <w:name w:val="x_contentpasted1"/>
    <w:basedOn w:val="DefaultParagraphFont"/>
    <w:rsid w:val="0036788F"/>
  </w:style>
  <w:style w:type="character" w:customStyle="1" w:styleId="xcontentpasted0">
    <w:name w:val="x_contentpasted0"/>
    <w:basedOn w:val="DefaultParagraphFont"/>
    <w:rsid w:val="0036788F"/>
  </w:style>
  <w:style w:type="character" w:customStyle="1" w:styleId="xcontentpasted2">
    <w:name w:val="x_contentpasted2"/>
    <w:basedOn w:val="DefaultParagraphFont"/>
    <w:rsid w:val="0036788F"/>
  </w:style>
  <w:style w:type="character" w:customStyle="1" w:styleId="xcontentpasted3">
    <w:name w:val="x_contentpasted3"/>
    <w:basedOn w:val="DefaultParagraphFont"/>
    <w:rsid w:val="0036788F"/>
  </w:style>
  <w:style w:type="character" w:styleId="Hyperlink">
    <w:name w:val="Hyperlink"/>
    <w:basedOn w:val="DefaultParagraphFont"/>
    <w:uiPriority w:val="99"/>
    <w:unhideWhenUsed/>
    <w:rsid w:val="0036788F"/>
    <w:rPr>
      <w:color w:val="0563C1" w:themeColor="hyperlink"/>
      <w:u w:val="single"/>
    </w:rPr>
  </w:style>
  <w:style w:type="character" w:styleId="UnresolvedMention">
    <w:name w:val="Unresolved Mention"/>
    <w:basedOn w:val="DefaultParagraphFont"/>
    <w:uiPriority w:val="99"/>
    <w:semiHidden/>
    <w:unhideWhenUsed/>
    <w:rsid w:val="00367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651729">
      <w:bodyDiv w:val="1"/>
      <w:marLeft w:val="0"/>
      <w:marRight w:val="0"/>
      <w:marTop w:val="0"/>
      <w:marBottom w:val="0"/>
      <w:divBdr>
        <w:top w:val="none" w:sz="0" w:space="0" w:color="auto"/>
        <w:left w:val="none" w:sz="0" w:space="0" w:color="auto"/>
        <w:bottom w:val="none" w:sz="0" w:space="0" w:color="auto"/>
        <w:right w:val="none" w:sz="0" w:space="0" w:color="auto"/>
      </w:divBdr>
    </w:div>
    <w:div w:id="1580292926">
      <w:bodyDiv w:val="1"/>
      <w:marLeft w:val="0"/>
      <w:marRight w:val="0"/>
      <w:marTop w:val="0"/>
      <w:marBottom w:val="0"/>
      <w:divBdr>
        <w:top w:val="none" w:sz="0" w:space="0" w:color="auto"/>
        <w:left w:val="none" w:sz="0" w:space="0" w:color="auto"/>
        <w:bottom w:val="none" w:sz="0" w:space="0" w:color="auto"/>
        <w:right w:val="none" w:sz="0" w:space="0" w:color="auto"/>
      </w:divBdr>
      <w:divsChild>
        <w:div w:id="2099053570">
          <w:marLeft w:val="0"/>
          <w:marRight w:val="0"/>
          <w:marTop w:val="0"/>
          <w:marBottom w:val="0"/>
          <w:divBdr>
            <w:top w:val="none" w:sz="0" w:space="0" w:color="auto"/>
            <w:left w:val="none" w:sz="0" w:space="0" w:color="auto"/>
            <w:bottom w:val="none" w:sz="0" w:space="0" w:color="auto"/>
            <w:right w:val="none" w:sz="0" w:space="0" w:color="auto"/>
          </w:divBdr>
        </w:div>
        <w:div w:id="1436093445">
          <w:marLeft w:val="0"/>
          <w:marRight w:val="0"/>
          <w:marTop w:val="0"/>
          <w:marBottom w:val="0"/>
          <w:divBdr>
            <w:top w:val="none" w:sz="0" w:space="0" w:color="auto"/>
            <w:left w:val="none" w:sz="0" w:space="0" w:color="auto"/>
            <w:bottom w:val="none" w:sz="0" w:space="0" w:color="auto"/>
            <w:right w:val="none" w:sz="0" w:space="0" w:color="auto"/>
          </w:divBdr>
        </w:div>
        <w:div w:id="817767369">
          <w:marLeft w:val="0"/>
          <w:marRight w:val="0"/>
          <w:marTop w:val="0"/>
          <w:marBottom w:val="0"/>
          <w:divBdr>
            <w:top w:val="none" w:sz="0" w:space="0" w:color="auto"/>
            <w:left w:val="none" w:sz="0" w:space="0" w:color="auto"/>
            <w:bottom w:val="none" w:sz="0" w:space="0" w:color="auto"/>
            <w:right w:val="none" w:sz="0" w:space="0" w:color="auto"/>
          </w:divBdr>
        </w:div>
        <w:div w:id="1605307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retary@napgc.org.uk" TargetMode="External"/><Relationship Id="rId4" Type="http://schemas.openxmlformats.org/officeDocument/2006/relationships/hyperlink" Target="mailto:competitions@napg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Cella</dc:creator>
  <cp:keywords/>
  <dc:description/>
  <cp:lastModifiedBy>Clare Jewson</cp:lastModifiedBy>
  <cp:revision>2</cp:revision>
  <dcterms:created xsi:type="dcterms:W3CDTF">2024-01-10T09:06:00Z</dcterms:created>
  <dcterms:modified xsi:type="dcterms:W3CDTF">2024-01-10T09:06:00Z</dcterms:modified>
</cp:coreProperties>
</file>